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0341A3" w:rsidRPr="00F224FF" w:rsidRDefault="000341A3"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0341A3" w:rsidRPr="00F224FF" w:rsidRDefault="000341A3"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0341A3" w:rsidRPr="00F224FF" w:rsidRDefault="000341A3" w:rsidP="00F224FF">
      <w:pPr>
        <w:spacing w:after="0" w:line="240" w:lineRule="auto"/>
        <w:rPr>
          <w:rFonts w:ascii="Times New Roman" w:hAnsi="Times New Roman"/>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0341A3" w:rsidRPr="00F224FF" w:rsidRDefault="000341A3" w:rsidP="00D3171D">
      <w:pPr>
        <w:widowControl w:val="0"/>
        <w:tabs>
          <w:tab w:val="left" w:leader="underscore" w:pos="9760"/>
        </w:tabs>
        <w:autoSpaceDE w:val="0"/>
        <w:autoSpaceDN w:val="0"/>
        <w:adjustRightInd w:val="0"/>
        <w:spacing w:after="0" w:line="360" w:lineRule="auto"/>
        <w:jc w:val="center"/>
        <w:rPr>
          <w:rFonts w:ascii="Times New Roman" w:hAnsi="Times New Roman"/>
          <w:noProof/>
          <w:sz w:val="28"/>
          <w:szCs w:val="28"/>
          <w:lang w:eastAsia="ru-RU"/>
        </w:rPr>
      </w:pPr>
      <w:r w:rsidRPr="00F224FF">
        <w:rPr>
          <w:rFonts w:ascii="Times New Roman" w:hAnsi="Times New Roman"/>
          <w:bCs/>
          <w:i/>
          <w:sz w:val="28"/>
          <w:szCs w:val="28"/>
          <w:lang w:eastAsia="ru-RU"/>
        </w:rPr>
        <w:t>Кафедра</w:t>
      </w:r>
      <w:r w:rsidR="00C65F87">
        <w:rPr>
          <w:rFonts w:ascii="Times New Roman" w:hAnsi="Times New Roman"/>
          <w:bCs/>
          <w:i/>
          <w:sz w:val="28"/>
          <w:szCs w:val="28"/>
          <w:lang w:eastAsia="ru-RU"/>
        </w:rPr>
        <w:t xml:space="preserve"> </w:t>
      </w:r>
      <w:r w:rsidRPr="00F224FF">
        <w:rPr>
          <w:rFonts w:ascii="Times New Roman" w:hAnsi="Times New Roman"/>
          <w:bCs/>
          <w:i/>
          <w:sz w:val="28"/>
          <w:szCs w:val="28"/>
          <w:lang w:eastAsia="ru-RU"/>
        </w:rPr>
        <w:t>декоративно</w:t>
      </w:r>
      <w:r>
        <w:rPr>
          <w:rFonts w:ascii="Times New Roman" w:hAnsi="Times New Roman"/>
          <w:bCs/>
          <w:i/>
          <w:sz w:val="28"/>
          <w:szCs w:val="28"/>
          <w:lang w:eastAsia="ru-RU"/>
        </w:rPr>
        <w:t xml:space="preserve"> прикладного искусства и дизайна</w:t>
      </w:r>
    </w:p>
    <w:p w:rsidR="000341A3" w:rsidRPr="00F224FF" w:rsidRDefault="000341A3" w:rsidP="00F224FF">
      <w:pPr>
        <w:tabs>
          <w:tab w:val="left" w:pos="680"/>
          <w:tab w:val="left" w:pos="851"/>
          <w:tab w:val="left" w:pos="6240"/>
        </w:tabs>
        <w:spacing w:after="0" w:line="240" w:lineRule="auto"/>
        <w:rPr>
          <w:rFonts w:ascii="Times New Roman" w:hAnsi="Times New Roman"/>
          <w:noProof/>
          <w:sz w:val="28"/>
          <w:szCs w:val="28"/>
          <w:lang w:eastAsia="ru-RU"/>
        </w:rPr>
      </w:pPr>
    </w:p>
    <w:p w:rsidR="000341A3" w:rsidRPr="00F224FF" w:rsidRDefault="000341A3" w:rsidP="00F224FF">
      <w:pPr>
        <w:tabs>
          <w:tab w:val="left" w:pos="680"/>
          <w:tab w:val="left" w:pos="851"/>
          <w:tab w:val="left" w:pos="6240"/>
        </w:tabs>
        <w:spacing w:after="0" w:line="240" w:lineRule="auto"/>
        <w:rPr>
          <w:rFonts w:ascii="Times New Roman" w:hAnsi="Times New Roman"/>
          <w:sz w:val="28"/>
          <w:szCs w:val="28"/>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0341A3" w:rsidRPr="00F224FF" w:rsidRDefault="000341A3" w:rsidP="00F224FF">
      <w:pPr>
        <w:tabs>
          <w:tab w:val="left" w:pos="680"/>
          <w:tab w:val="left" w:pos="851"/>
        </w:tabs>
        <w:spacing w:after="0" w:line="240" w:lineRule="auto"/>
        <w:jc w:val="center"/>
        <w:rPr>
          <w:rFonts w:ascii="Times New Roman" w:hAnsi="Times New Roman"/>
          <w:sz w:val="28"/>
          <w:szCs w:val="28"/>
          <w:lang w:eastAsia="ru-RU"/>
        </w:rPr>
      </w:pPr>
    </w:p>
    <w:p w:rsidR="000341A3" w:rsidRPr="00F224FF" w:rsidRDefault="000341A3" w:rsidP="00F224FF">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bookmarkStart w:id="0" w:name="_Hlk71986397"/>
      <w:r w:rsidRPr="00D3171D">
        <w:rPr>
          <w:rFonts w:ascii="Times New Roman" w:hAnsi="Times New Roman"/>
          <w:b/>
          <w:sz w:val="28"/>
          <w:szCs w:val="28"/>
          <w:lang w:eastAsia="ru-RU"/>
        </w:rPr>
        <w:t>Скульптура и пластическое моделирование</w:t>
      </w:r>
    </w:p>
    <w:bookmarkEnd w:id="0"/>
    <w:p w:rsidR="000341A3" w:rsidRPr="00F224FF" w:rsidRDefault="000341A3"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0341A3" w:rsidRPr="00F224FF" w:rsidRDefault="000341A3"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0341A3" w:rsidRPr="001332B4" w:rsidTr="00F224FF">
        <w:trPr>
          <w:trHeight w:val="409"/>
        </w:trPr>
        <w:tc>
          <w:tcPr>
            <w:tcW w:w="3646" w:type="dxa"/>
          </w:tcPr>
          <w:p w:rsidR="000341A3" w:rsidRPr="00F224FF" w:rsidRDefault="000341A3"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0341A3" w:rsidRPr="00F224FF" w:rsidRDefault="000341A3" w:rsidP="00C65F87">
            <w:pPr>
              <w:spacing w:after="0" w:line="240" w:lineRule="auto"/>
              <w:rPr>
                <w:rFonts w:ascii="Times New Roman" w:hAnsi="Times New Roman"/>
                <w:color w:val="000000"/>
                <w:sz w:val="28"/>
                <w:szCs w:val="28"/>
                <w:lang w:eastAsia="ru-RU"/>
              </w:rPr>
            </w:pPr>
            <w:r w:rsidRPr="00D3171D">
              <w:rPr>
                <w:rFonts w:ascii="Times New Roman" w:hAnsi="Times New Roman"/>
                <w:color w:val="000000"/>
                <w:sz w:val="28"/>
                <w:szCs w:val="28"/>
                <w:lang w:eastAsia="ru-RU"/>
              </w:rPr>
              <w:t>51.03.01Дизайн</w:t>
            </w:r>
          </w:p>
        </w:tc>
      </w:tr>
      <w:tr w:rsidR="000341A3" w:rsidRPr="001332B4" w:rsidTr="00F224FF">
        <w:trPr>
          <w:trHeight w:val="402"/>
        </w:trPr>
        <w:tc>
          <w:tcPr>
            <w:tcW w:w="3646" w:type="dxa"/>
          </w:tcPr>
          <w:p w:rsidR="00C65F87" w:rsidRPr="00672EA9" w:rsidRDefault="00C65F87" w:rsidP="00F224FF">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0341A3" w:rsidRPr="00672EA9" w:rsidRDefault="00672EA9"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672EA9">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65F87" w:rsidRDefault="00C65F87" w:rsidP="00F224FF">
            <w:pPr>
              <w:spacing w:after="0" w:line="240" w:lineRule="auto"/>
              <w:jc w:val="both"/>
              <w:rPr>
                <w:rFonts w:ascii="Times New Roman" w:hAnsi="Times New Roman"/>
                <w:sz w:val="28"/>
                <w:szCs w:val="28"/>
                <w:lang w:eastAsia="ru-RU"/>
              </w:rPr>
            </w:pPr>
          </w:p>
          <w:p w:rsidR="000341A3" w:rsidRPr="00F224FF" w:rsidRDefault="000341A3" w:rsidP="00F224FF">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Дизайн среды</w:t>
            </w:r>
          </w:p>
        </w:tc>
      </w:tr>
      <w:tr w:rsidR="000341A3" w:rsidRPr="001332B4" w:rsidTr="00F224FF">
        <w:tc>
          <w:tcPr>
            <w:tcW w:w="3646" w:type="dxa"/>
          </w:tcPr>
          <w:p w:rsidR="000341A3" w:rsidRPr="00672EA9" w:rsidRDefault="000341A3"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0341A3" w:rsidRPr="001332B4" w:rsidTr="00F224FF">
        <w:tc>
          <w:tcPr>
            <w:tcW w:w="3646" w:type="dxa"/>
          </w:tcPr>
          <w:p w:rsidR="000341A3" w:rsidRPr="00F224FF" w:rsidRDefault="000341A3"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65F87" w:rsidRPr="00F224FF" w:rsidRDefault="00C65F87"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Pr="00F224FF" w:rsidRDefault="000341A3"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0341A3" w:rsidRDefault="000341A3"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0B34C4" w:rsidRDefault="008C6C2D"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0B34C4">
        <w:rPr>
          <w:rFonts w:ascii="Times New Roman" w:hAnsi="Times New Roman"/>
          <w:bCs/>
          <w:sz w:val="28"/>
          <w:szCs w:val="28"/>
          <w:lang w:eastAsia="ru-RU"/>
        </w:rPr>
        <w:t>5</w:t>
      </w:r>
    </w:p>
    <w:p w:rsidR="008C6C2D" w:rsidRPr="00F224FF" w:rsidRDefault="000B34C4"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0341A3" w:rsidRPr="00F224FF" w:rsidRDefault="000341A3"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t>Рабочая программа дисциплины «</w:t>
      </w:r>
      <w:r w:rsidRPr="00D3171D">
        <w:rPr>
          <w:rFonts w:ascii="Times New Roman" w:hAnsi="Times New Roman"/>
          <w:sz w:val="24"/>
          <w:szCs w:val="24"/>
          <w:lang w:eastAsia="ru-RU"/>
        </w:rPr>
        <w:t>Скульптура и пластическое моделирование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51.03.01Дизайн.</w:t>
      </w:r>
    </w:p>
    <w:p w:rsidR="000341A3" w:rsidRPr="001F682E" w:rsidRDefault="000341A3" w:rsidP="001F682E">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 xml:space="preserve">обязательной </w:t>
      </w:r>
      <w:r w:rsidRPr="00F224FF">
        <w:rPr>
          <w:rFonts w:ascii="Times New Roman" w:hAnsi="Times New Roman"/>
          <w:sz w:val="24"/>
          <w:szCs w:val="24"/>
          <w:lang w:eastAsia="ru-RU"/>
        </w:rPr>
        <w:t>части</w:t>
      </w:r>
      <w:r w:rsidR="00C65F87">
        <w:rPr>
          <w:rFonts w:ascii="Times New Roman" w:hAnsi="Times New Roman"/>
          <w:sz w:val="24"/>
          <w:szCs w:val="24"/>
          <w:lang w:eastAsia="ru-RU"/>
        </w:rPr>
        <w:t xml:space="preserve"> </w:t>
      </w:r>
      <w:r w:rsidRPr="00F224FF">
        <w:rPr>
          <w:rFonts w:ascii="Times New Roman" w:hAnsi="Times New Roman"/>
          <w:sz w:val="24"/>
          <w:szCs w:val="24"/>
          <w:lang w:eastAsia="ru-RU"/>
        </w:rPr>
        <w:t>Блока 1. Дисциплины (модули).</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F682E">
          <w:rPr>
            <w:rFonts w:ascii="Times New Roman" w:hAnsi="Times New Roman"/>
            <w:sz w:val="24"/>
          </w:rPr>
          <w:t>2014 г</w:t>
        </w:r>
      </w:smartTag>
      <w:r w:rsidRPr="001F682E">
        <w:rPr>
          <w:rFonts w:ascii="Times New Roman" w:hAnsi="Times New Roman"/>
          <w:sz w:val="24"/>
        </w:rPr>
        <w:t>. N АК-44/05вн).</w:t>
      </w:r>
    </w:p>
    <w:p w:rsidR="000341A3" w:rsidRPr="001F682E" w:rsidRDefault="000341A3" w:rsidP="001F682E">
      <w:pPr>
        <w:spacing w:after="0"/>
        <w:ind w:firstLine="709"/>
        <w:jc w:val="both"/>
        <w:rPr>
          <w:rFonts w:ascii="Times New Roman" w:hAnsi="Times New Roman"/>
          <w:sz w:val="24"/>
        </w:rPr>
      </w:pPr>
      <w:r w:rsidRPr="001F682E">
        <w:rPr>
          <w:rFonts w:ascii="Times New Roman" w:hAnsi="Times New Roman"/>
          <w:sz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341A3" w:rsidRPr="00F224FF" w:rsidRDefault="000B34C4" w:rsidP="00F224FF">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0341A3" w:rsidRPr="007C1172" w:rsidRDefault="000341A3"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0341A3" w:rsidRPr="00F224FF" w:rsidRDefault="000341A3"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0341A3" w:rsidRPr="001332B4" w:rsidTr="00F224FF">
        <w:tc>
          <w:tcPr>
            <w:tcW w:w="255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0341A3" w:rsidRPr="001332B4" w:rsidTr="00F224FF">
        <w:trPr>
          <w:trHeight w:val="416"/>
        </w:trPr>
        <w:tc>
          <w:tcPr>
            <w:tcW w:w="2552" w:type="dxa"/>
          </w:tcPr>
          <w:p w:rsidR="000341A3" w:rsidRPr="001332B4" w:rsidRDefault="000341A3" w:rsidP="00471F43">
            <w:pPr>
              <w:spacing w:after="0" w:line="240" w:lineRule="auto"/>
            </w:pPr>
            <w:r w:rsidRPr="00EB18B3">
              <w:rPr>
                <w:rFonts w:ascii="Times New Roman" w:hAnsi="Times New Roman"/>
                <w:sz w:val="24"/>
                <w:szCs w:val="24"/>
                <w:lang w:eastAsia="ru-RU"/>
              </w:rPr>
              <w:t>ОПК-</w:t>
            </w:r>
            <w:r w:rsidRPr="001332B4">
              <w:t xml:space="preserve"> 3:</w:t>
            </w:r>
          </w:p>
          <w:p w:rsidR="000341A3" w:rsidRDefault="000341A3" w:rsidP="00471F43">
            <w:pPr>
              <w:spacing w:after="0" w:line="240" w:lineRule="auto"/>
              <w:rPr>
                <w:rFonts w:ascii="Times New Roman" w:hAnsi="Times New Roman"/>
                <w:sz w:val="24"/>
                <w:szCs w:val="24"/>
                <w:lang w:eastAsia="ru-RU"/>
              </w:rPr>
            </w:pPr>
            <w:r w:rsidRPr="00D3171D">
              <w:rPr>
                <w:rFonts w:ascii="Times New Roman" w:hAnsi="Times New Roman"/>
                <w:sz w:val="24"/>
                <w:szCs w:val="24"/>
                <w:lang w:eastAsia="ru-RU"/>
              </w:rPr>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дизайнерской задачи; синтезировать набор возможных решений и научно обосновывать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полиграфия, товары народного потребления)</w:t>
            </w:r>
          </w:p>
        </w:tc>
        <w:tc>
          <w:tcPr>
            <w:tcW w:w="3402"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ОПК-3.1Знает: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творческий подход к решению проектных задач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методы предпроектных изысканий;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методику проектирования, моделирования, конструирования в дизайне;</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xml:space="preserve">- методы и способы разработки проектной идеи </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ОПК-3.2Умеет: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-осмысленно создавать композиции, проекты на заданные темы;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-выполнять гармоничные, оригинальные композиции, проекты;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проектной графики;</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моделировать, конструировать промышленные образцы в области дизайна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ОПК-3.3Владеет:</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художественными методами разработки и выполнения эскизов,композиционных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w:t>
            </w:r>
          </w:p>
          <w:p w:rsidR="000341A3" w:rsidRPr="007C1172" w:rsidRDefault="000341A3" w:rsidP="00A91F1D">
            <w:pPr>
              <w:autoSpaceDE w:val="0"/>
              <w:autoSpaceDN w:val="0"/>
              <w:adjustRightInd w:val="0"/>
              <w:spacing w:after="0" w:line="240" w:lineRule="auto"/>
              <w:rPr>
                <w:rFonts w:ascii="Times New Roman" w:hAnsi="Times New Roman"/>
                <w:sz w:val="24"/>
                <w:szCs w:val="24"/>
              </w:rPr>
            </w:pPr>
            <w:r w:rsidRPr="001332B4">
              <w:rPr>
                <w:rFonts w:ascii="Times New Roman" w:hAnsi="Times New Roman"/>
                <w:sz w:val="24"/>
                <w:szCs w:val="24"/>
              </w:rPr>
              <w:t>- навыками выполнения проекта в материале</w:t>
            </w:r>
          </w:p>
        </w:tc>
        <w:tc>
          <w:tcPr>
            <w:tcW w:w="3856" w:type="dxa"/>
          </w:tcPr>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Знает: - методику моделирования, конструирования в скульптуре;</w:t>
            </w:r>
          </w:p>
          <w:p w:rsidR="000341A3" w:rsidRPr="001332B4" w:rsidRDefault="000341A3" w:rsidP="00A91F1D">
            <w:pPr>
              <w:autoSpaceDE w:val="0"/>
              <w:autoSpaceDN w:val="0"/>
              <w:adjustRightInd w:val="0"/>
              <w:rPr>
                <w:rFonts w:ascii="Times New Roman" w:hAnsi="Times New Roman"/>
                <w:sz w:val="24"/>
                <w:szCs w:val="24"/>
              </w:rPr>
            </w:pPr>
            <w:r>
              <w:rPr>
                <w:rFonts w:ascii="Times New Roman" w:hAnsi="Times New Roman"/>
                <w:sz w:val="24"/>
                <w:szCs w:val="24"/>
                <w:lang w:eastAsia="ru-RU"/>
              </w:rPr>
              <w:t>Умеет:</w:t>
            </w:r>
            <w:r w:rsidRPr="001332B4">
              <w:rPr>
                <w:rFonts w:ascii="Times New Roman" w:hAnsi="Times New Roman"/>
                <w:sz w:val="24"/>
                <w:szCs w:val="24"/>
              </w:rPr>
              <w:t xml:space="preserve"> применять анализ и синтез при разработке эскизных предложений, творческих заданий;</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выполнять поисковые эскизы изобразительными средствами и способами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разрабатывать проектную идею с применением концептуального творческого подхода;</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моделировать, конструировать промышленные образцы в области дизайнаспособами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владеет: художественными методами разработки и выполнения эскизов,композиционных заданий средствами скульптуры;</w:t>
            </w:r>
          </w:p>
          <w:p w:rsidR="000341A3" w:rsidRPr="001332B4" w:rsidRDefault="000341A3" w:rsidP="00A91F1D">
            <w:pPr>
              <w:autoSpaceDE w:val="0"/>
              <w:autoSpaceDN w:val="0"/>
              <w:adjustRightInd w:val="0"/>
              <w:rPr>
                <w:rFonts w:ascii="Times New Roman" w:hAnsi="Times New Roman"/>
                <w:sz w:val="24"/>
                <w:szCs w:val="24"/>
              </w:rPr>
            </w:pPr>
            <w:r w:rsidRPr="001332B4">
              <w:rPr>
                <w:rFonts w:ascii="Times New Roman" w:hAnsi="Times New Roman"/>
                <w:sz w:val="24"/>
                <w:szCs w:val="24"/>
              </w:rPr>
              <w:t>- навыками гармонизации художественного образа;</w:t>
            </w:r>
          </w:p>
          <w:p w:rsidR="000341A3" w:rsidRPr="001332B4" w:rsidRDefault="000341A3" w:rsidP="00A91F1D">
            <w:pPr>
              <w:rPr>
                <w:rFonts w:ascii="Times New Roman" w:hAnsi="Times New Roman"/>
                <w:sz w:val="24"/>
                <w:szCs w:val="24"/>
              </w:rPr>
            </w:pPr>
            <w:r w:rsidRPr="001332B4">
              <w:rPr>
                <w:rFonts w:ascii="Times New Roman" w:hAnsi="Times New Roman"/>
                <w:sz w:val="24"/>
                <w:szCs w:val="24"/>
              </w:rPr>
              <w:t>- методами конструирования предметов, товаров промышленных образцов в области дизайна средствами скульптуры;</w:t>
            </w:r>
          </w:p>
          <w:p w:rsidR="000341A3" w:rsidRPr="00471F43" w:rsidRDefault="000341A3" w:rsidP="00A91F1D">
            <w:pPr>
              <w:rPr>
                <w:rFonts w:ascii="Times New Roman" w:hAnsi="Times New Roman"/>
                <w:sz w:val="24"/>
                <w:szCs w:val="24"/>
                <w:lang w:eastAsia="ru-RU"/>
              </w:rPr>
            </w:pPr>
            <w:r w:rsidRPr="001332B4">
              <w:rPr>
                <w:rFonts w:ascii="Times New Roman" w:hAnsi="Times New Roman"/>
                <w:sz w:val="24"/>
                <w:szCs w:val="24"/>
              </w:rPr>
              <w:t>- навыками выполнения проекта в материале средствами скульптуры</w:t>
            </w:r>
          </w:p>
        </w:tc>
      </w:tr>
    </w:tbl>
    <w:p w:rsidR="000341A3" w:rsidRPr="00F224FF" w:rsidRDefault="000341A3"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0341A3" w:rsidRPr="00F224FF" w:rsidRDefault="000341A3" w:rsidP="001F682E">
      <w:pPr>
        <w:widowControl w:val="0"/>
        <w:autoSpaceDE w:val="0"/>
        <w:autoSpaceDN w:val="0"/>
        <w:adjustRightInd w:val="0"/>
        <w:spacing w:after="0" w:line="240" w:lineRule="auto"/>
        <w:ind w:left="360" w:firstLine="207"/>
        <w:contextualSpacing/>
        <w:jc w:val="both"/>
        <w:rPr>
          <w:rFonts w:ascii="Times New Roman" w:hAnsi="Times New Roman"/>
          <w:b/>
          <w:i/>
          <w:sz w:val="24"/>
          <w:szCs w:val="24"/>
          <w:lang w:eastAsia="ru-RU"/>
        </w:rPr>
      </w:pPr>
    </w:p>
    <w:p w:rsidR="000341A3" w:rsidRPr="00F224FF" w:rsidRDefault="000341A3" w:rsidP="001F682E">
      <w:pPr>
        <w:spacing w:after="0" w:line="240" w:lineRule="auto"/>
        <w:ind w:left="142" w:right="1" w:firstLine="142"/>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относится к </w:t>
      </w:r>
      <w:r>
        <w:rPr>
          <w:rFonts w:ascii="Times New Roman" w:hAnsi="Times New Roman"/>
          <w:sz w:val="24"/>
          <w:szCs w:val="24"/>
          <w:lang w:eastAsia="ru-RU"/>
        </w:rPr>
        <w:t>обязательной</w:t>
      </w:r>
      <w:r w:rsidRPr="00F224FF">
        <w:rPr>
          <w:rFonts w:ascii="Times New Roman" w:hAnsi="Times New Roman"/>
          <w:sz w:val="24"/>
          <w:szCs w:val="24"/>
          <w:lang w:eastAsia="ru-RU"/>
        </w:rPr>
        <w:t>частиБлока 1. Дисциплины (модули).</w:t>
      </w:r>
    </w:p>
    <w:p w:rsidR="000341A3" w:rsidRPr="00F224FF" w:rsidRDefault="000341A3" w:rsidP="001F682E">
      <w:pPr>
        <w:spacing w:after="0" w:line="240" w:lineRule="auto"/>
        <w:ind w:left="142" w:right="1" w:firstLine="14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0341A3" w:rsidRPr="00F224FF" w:rsidRDefault="000341A3" w:rsidP="001F682E">
      <w:pPr>
        <w:spacing w:after="0" w:line="240" w:lineRule="auto"/>
        <w:ind w:left="142"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0341A3" w:rsidRPr="00F224FF" w:rsidRDefault="000341A3" w:rsidP="001F682E">
      <w:pPr>
        <w:spacing w:after="0" w:line="240" w:lineRule="auto"/>
        <w:ind w:left="142"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0341A3" w:rsidRPr="00F224FF" w:rsidRDefault="000341A3"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0341A3" w:rsidRPr="001332B4" w:rsidTr="00F224FF">
        <w:tc>
          <w:tcPr>
            <w:tcW w:w="1696"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0341A3" w:rsidRPr="00F224FF" w:rsidRDefault="000341A3"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0341A3" w:rsidRPr="001332B4" w:rsidTr="00F224FF">
        <w:tc>
          <w:tcPr>
            <w:tcW w:w="1696" w:type="dxa"/>
          </w:tcPr>
          <w:p w:rsidR="000341A3" w:rsidRDefault="000341A3" w:rsidP="00906A42">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2410"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p>
          <w:p w:rsidR="000341A3" w:rsidRDefault="000341A3" w:rsidP="00906A42">
            <w:pPr>
              <w:suppressAutoHyphens/>
              <w:spacing w:after="0" w:line="240" w:lineRule="auto"/>
              <w:rPr>
                <w:rFonts w:ascii="Times New Roman" w:hAnsi="Times New Roman"/>
                <w:sz w:val="24"/>
                <w:szCs w:val="24"/>
                <w:lang w:eastAsia="ru-RU"/>
              </w:rPr>
            </w:pPr>
            <w:r w:rsidRPr="00D45F8A">
              <w:rPr>
                <w:rFonts w:ascii="Times New Roman" w:hAnsi="Times New Roman"/>
                <w:sz w:val="24"/>
                <w:szCs w:val="24"/>
                <w:lang w:eastAsia="ru-RU"/>
              </w:rPr>
              <w:t>Пропедевтика</w:t>
            </w:r>
          </w:p>
          <w:p w:rsidR="000341A3" w:rsidRPr="001C5BF1"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Макетирование в дизайне</w:t>
            </w:r>
          </w:p>
        </w:tc>
        <w:tc>
          <w:tcPr>
            <w:tcW w:w="2835" w:type="dxa"/>
          </w:tcPr>
          <w:p w:rsidR="000341A3" w:rsidRDefault="000341A3" w:rsidP="00906A42">
            <w:pPr>
              <w:suppressAutoHyphens/>
              <w:spacing w:after="0" w:line="240" w:lineRule="auto"/>
              <w:rPr>
                <w:rFonts w:ascii="Times New Roman" w:hAnsi="Times New Roman"/>
                <w:sz w:val="24"/>
                <w:szCs w:val="24"/>
                <w:lang w:eastAsia="ru-RU"/>
              </w:rPr>
            </w:pPr>
            <w:r w:rsidRPr="001C5BF1">
              <w:rPr>
                <w:rFonts w:ascii="Times New Roman" w:hAnsi="Times New Roman"/>
                <w:sz w:val="24"/>
                <w:szCs w:val="24"/>
                <w:lang w:eastAsia="ru-RU"/>
              </w:rPr>
              <w:t>Академический рисунок</w:t>
            </w:r>
            <w:r>
              <w:rPr>
                <w:rFonts w:ascii="Times New Roman" w:hAnsi="Times New Roman"/>
                <w:sz w:val="24"/>
                <w:szCs w:val="24"/>
                <w:lang w:eastAsia="ru-RU"/>
              </w:rPr>
              <w:t>.</w:t>
            </w:r>
          </w:p>
          <w:p w:rsidR="000341A3" w:rsidRDefault="000341A3" w:rsidP="00906A42">
            <w:pPr>
              <w:suppressAutoHyphens/>
              <w:spacing w:after="0" w:line="240" w:lineRule="auto"/>
              <w:rPr>
                <w:rFonts w:ascii="Times New Roman" w:hAnsi="Times New Roman"/>
                <w:sz w:val="24"/>
                <w:szCs w:val="24"/>
                <w:lang w:eastAsia="ru-RU"/>
              </w:rPr>
            </w:pPr>
            <w:r w:rsidRPr="0092499D">
              <w:rPr>
                <w:rFonts w:ascii="Times New Roman" w:hAnsi="Times New Roman"/>
                <w:sz w:val="24"/>
                <w:szCs w:val="24"/>
                <w:lang w:eastAsia="ru-RU"/>
              </w:rPr>
              <w:t>Моделирование в дизайне</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Дизайн-проектирование</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c>
          <w:tcPr>
            <w:tcW w:w="2835" w:type="dxa"/>
          </w:tcPr>
          <w:p w:rsidR="000341A3" w:rsidRDefault="000341A3" w:rsidP="00906A42">
            <w:pPr>
              <w:rPr>
                <w:rFonts w:ascii="Times New Roman" w:hAnsi="Times New Roman"/>
                <w:sz w:val="24"/>
                <w:szCs w:val="24"/>
                <w:lang w:eastAsia="ru-RU"/>
              </w:rPr>
            </w:pPr>
            <w:r w:rsidRPr="0092499D">
              <w:rPr>
                <w:rFonts w:ascii="Times New Roman" w:hAnsi="Times New Roman"/>
                <w:sz w:val="24"/>
                <w:szCs w:val="24"/>
                <w:lang w:eastAsia="ru-RU"/>
              </w:rPr>
              <w:t>Бионика</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Ландшафтный дизайн</w:t>
            </w:r>
          </w:p>
          <w:p w:rsidR="000341A3" w:rsidRDefault="000341A3" w:rsidP="0092499D">
            <w:pPr>
              <w:rPr>
                <w:rFonts w:ascii="Times New Roman" w:hAnsi="Times New Roman"/>
                <w:sz w:val="24"/>
                <w:szCs w:val="24"/>
                <w:lang w:eastAsia="ru-RU"/>
              </w:rPr>
            </w:pPr>
            <w:r w:rsidRPr="0092499D">
              <w:rPr>
                <w:rFonts w:ascii="Times New Roman" w:hAnsi="Times New Roman"/>
                <w:sz w:val="24"/>
                <w:szCs w:val="24"/>
                <w:lang w:eastAsia="ru-RU"/>
              </w:rPr>
              <w:t>Композиция в дизайне среды</w:t>
            </w:r>
          </w:p>
          <w:p w:rsidR="000341A3" w:rsidRPr="0092499D" w:rsidRDefault="000341A3" w:rsidP="0092499D">
            <w:pPr>
              <w:rPr>
                <w:rFonts w:ascii="Times New Roman" w:hAnsi="Times New Roman"/>
                <w:sz w:val="24"/>
                <w:szCs w:val="24"/>
                <w:lang w:eastAsia="ru-RU"/>
              </w:rPr>
            </w:pPr>
            <w:r w:rsidRPr="00192810">
              <w:rPr>
                <w:rFonts w:ascii="Times New Roman" w:hAnsi="Times New Roman"/>
                <w:sz w:val="24"/>
                <w:szCs w:val="24"/>
                <w:lang w:eastAsia="ru-RU"/>
              </w:rPr>
              <w:t>Художественная обработка материала</w:t>
            </w:r>
          </w:p>
        </w:tc>
      </w:tr>
    </w:tbl>
    <w:p w:rsidR="000341A3" w:rsidRDefault="000341A3" w:rsidP="001F682E">
      <w:pPr>
        <w:ind w:firstLine="708"/>
        <w:rPr>
          <w:rFonts w:ascii="Times New Roman" w:hAnsi="Times New Roman"/>
          <w:sz w:val="24"/>
        </w:rPr>
      </w:pPr>
    </w:p>
    <w:p w:rsidR="000341A3" w:rsidRPr="001F682E" w:rsidRDefault="000341A3" w:rsidP="001F682E">
      <w:pPr>
        <w:spacing w:after="0"/>
        <w:ind w:firstLine="708"/>
        <w:rPr>
          <w:rFonts w:ascii="Times New Roman" w:hAnsi="Times New Roman"/>
          <w:sz w:val="24"/>
        </w:rPr>
      </w:pPr>
      <w:r w:rsidRPr="001F682E">
        <w:rPr>
          <w:rFonts w:ascii="Times New Roman" w:hAnsi="Times New Roman"/>
          <w:sz w:val="24"/>
        </w:rPr>
        <w:t xml:space="preserve">Дисциплина  в рамках </w:t>
      </w:r>
      <w:r w:rsidRPr="001F682E">
        <w:rPr>
          <w:rFonts w:ascii="Times New Roman" w:hAnsi="Times New Roman"/>
          <w:b/>
          <w:sz w:val="24"/>
        </w:rPr>
        <w:t>воспитательной работы</w:t>
      </w:r>
      <w:r w:rsidRPr="001F682E">
        <w:rPr>
          <w:rFonts w:ascii="Times New Roman" w:hAnsi="Times New Roman"/>
          <w:sz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341A3" w:rsidRPr="00F224FF" w:rsidRDefault="000341A3" w:rsidP="00F224FF">
      <w:pPr>
        <w:suppressAutoHyphens/>
        <w:spacing w:after="0" w:line="240" w:lineRule="auto"/>
        <w:ind w:firstLine="709"/>
        <w:jc w:val="both"/>
        <w:rPr>
          <w:rFonts w:ascii="Times New Roman" w:hAnsi="Times New Roman"/>
          <w:sz w:val="24"/>
          <w:szCs w:val="24"/>
          <w:highlight w:val="yellow"/>
          <w:lang w:eastAsia="ru-RU"/>
        </w:rPr>
      </w:pPr>
    </w:p>
    <w:p w:rsidR="000341A3" w:rsidRPr="00F224FF"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0341A3" w:rsidRPr="00F224FF" w:rsidRDefault="000341A3"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06398A">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0341A3" w:rsidRPr="001332B4" w:rsidTr="001F682E">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1F682E">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1F682E">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040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1F682E">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224FF">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1F682E">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1F68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32</w:t>
            </w:r>
          </w:p>
        </w:tc>
      </w:tr>
    </w:tbl>
    <w:p w:rsidR="000341A3" w:rsidRDefault="000341A3" w:rsidP="00F224FF">
      <w:pPr>
        <w:spacing w:after="0" w:line="240" w:lineRule="auto"/>
        <w:ind w:left="360"/>
        <w:jc w:val="both"/>
        <w:rPr>
          <w:rFonts w:ascii="Times New Roman" w:hAnsi="Times New Roman"/>
          <w:sz w:val="24"/>
          <w:szCs w:val="24"/>
          <w:lang w:eastAsia="ru-RU"/>
        </w:rPr>
      </w:pPr>
    </w:p>
    <w:tbl>
      <w:tblPr>
        <w:tblW w:w="9639" w:type="dxa"/>
        <w:tblInd w:w="108" w:type="dxa"/>
        <w:tblLayout w:type="fixed"/>
        <w:tblLook w:val="0000" w:firstRow="0" w:lastRow="0" w:firstColumn="0" w:lastColumn="0" w:noHBand="0" w:noVBand="0"/>
      </w:tblPr>
      <w:tblGrid>
        <w:gridCol w:w="246"/>
        <w:gridCol w:w="4848"/>
        <w:gridCol w:w="1143"/>
        <w:gridCol w:w="1134"/>
        <w:gridCol w:w="1005"/>
        <w:gridCol w:w="1263"/>
      </w:tblGrid>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454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w:t>
            </w:r>
            <w:r>
              <w:rPr>
                <w:rFonts w:ascii="Times New Roman" w:hAnsi="Times New Roman"/>
                <w:b/>
                <w:bCs/>
                <w:i/>
                <w:iCs/>
                <w:sz w:val="24"/>
                <w:szCs w:val="24"/>
                <w:lang w:eastAsia="ru-RU"/>
              </w:rPr>
              <w:t>чно-за</w:t>
            </w:r>
            <w:r w:rsidRPr="00F224FF">
              <w:rPr>
                <w:rFonts w:ascii="Times New Roman" w:hAnsi="Times New Roman"/>
                <w:b/>
                <w:bCs/>
                <w:i/>
                <w:iCs/>
                <w:sz w:val="24"/>
                <w:szCs w:val="24"/>
                <w:lang w:eastAsia="ru-RU"/>
              </w:rPr>
              <w:t>чная</w:t>
            </w:r>
          </w:p>
        </w:tc>
      </w:tr>
      <w:tr w:rsidR="000341A3" w:rsidRPr="001332B4" w:rsidTr="00FF5C09">
        <w:trPr>
          <w:trHeight w:val="1"/>
        </w:trPr>
        <w:tc>
          <w:tcPr>
            <w:tcW w:w="5094" w:type="dxa"/>
            <w:gridSpan w:val="2"/>
            <w:tcBorders>
              <w:top w:val="single" w:sz="2" w:space="0" w:color="000000"/>
              <w:left w:val="single" w:sz="2" w:space="0" w:color="000000"/>
              <w:bottom w:val="single" w:sz="4" w:space="0" w:color="auto"/>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4545" w:type="dxa"/>
            <w:gridSpan w:val="4"/>
            <w:tcBorders>
              <w:top w:val="single" w:sz="2" w:space="0" w:color="000000"/>
              <w:left w:val="single" w:sz="2" w:space="0" w:color="000000"/>
              <w:bottom w:val="single" w:sz="2" w:space="0" w:color="000000"/>
              <w:right w:val="single" w:sz="4" w:space="0" w:color="auto"/>
            </w:tcBorders>
            <w:shd w:val="clear" w:color="000000" w:fill="FFFFFF"/>
          </w:tcPr>
          <w:p w:rsidR="000341A3" w:rsidRPr="00F224FF" w:rsidRDefault="000341A3" w:rsidP="00FF5C09">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9/324</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w:t>
            </w:r>
          </w:p>
        </w:tc>
      </w:tr>
      <w:tr w:rsidR="000341A3" w:rsidRPr="001332B4" w:rsidTr="00FF5C09">
        <w:trPr>
          <w:trHeight w:val="1"/>
        </w:trPr>
        <w:tc>
          <w:tcPr>
            <w:tcW w:w="5094" w:type="dxa"/>
            <w:gridSpan w:val="2"/>
            <w:tcBorders>
              <w:top w:val="single" w:sz="4" w:space="0" w:color="auto"/>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114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4" w:space="0" w:color="auto"/>
              <w:left w:val="single" w:sz="4" w:space="0" w:color="auto"/>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4" w:space="0" w:color="auto"/>
              <w:bottom w:val="single" w:sz="4" w:space="0" w:color="auto"/>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val="restart"/>
            <w:tcBorders>
              <w:top w:val="single" w:sz="2" w:space="0" w:color="000000"/>
              <w:left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14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4" w:space="0" w:color="auto"/>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4" w:space="0" w:color="auto"/>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7A511E"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341A3" w:rsidRPr="001332B4" w:rsidTr="00FF5C09">
        <w:trPr>
          <w:trHeight w:val="1"/>
        </w:trPr>
        <w:tc>
          <w:tcPr>
            <w:tcW w:w="246" w:type="dxa"/>
            <w:vMerge/>
            <w:tcBorders>
              <w:left w:val="single" w:sz="2" w:space="0" w:color="000000"/>
              <w:right w:val="single" w:sz="2" w:space="0" w:color="000000"/>
            </w:tcBorders>
            <w:shd w:val="clear" w:color="000000" w:fill="FFFFFF"/>
          </w:tcPr>
          <w:p w:rsidR="000341A3" w:rsidRPr="00F224FF" w:rsidRDefault="000341A3" w:rsidP="00FF5C09">
            <w:pPr>
              <w:spacing w:after="200" w:line="276" w:lineRule="auto"/>
              <w:rPr>
                <w:rFonts w:ascii="Times New Roman" w:hAnsi="Times New Roman"/>
                <w:sz w:val="24"/>
                <w:szCs w:val="24"/>
                <w:lang w:val="en-US" w:eastAsia="ru-RU"/>
              </w:rPr>
            </w:pPr>
          </w:p>
        </w:tc>
        <w:tc>
          <w:tcPr>
            <w:tcW w:w="4848"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63"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0341A3" w:rsidRPr="001332B4" w:rsidTr="00FF5C09">
        <w:trPr>
          <w:trHeight w:val="1"/>
        </w:trPr>
        <w:tc>
          <w:tcPr>
            <w:tcW w:w="509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341A3" w:rsidRPr="00F224FF" w:rsidRDefault="000341A3" w:rsidP="00FF5C09">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143" w:type="dxa"/>
            <w:tcBorders>
              <w:top w:val="single" w:sz="2" w:space="0" w:color="000000"/>
              <w:left w:val="single" w:sz="2" w:space="0" w:color="000000"/>
              <w:bottom w:val="single" w:sz="2" w:space="0" w:color="000000"/>
              <w:right w:val="single" w:sz="2" w:space="0" w:color="000000"/>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134"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005" w:type="dxa"/>
            <w:tcBorders>
              <w:top w:val="single" w:sz="2" w:space="0" w:color="000000"/>
              <w:left w:val="single" w:sz="2" w:space="0" w:color="000000"/>
              <w:bottom w:val="single" w:sz="2" w:space="0" w:color="000000"/>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50</w:t>
            </w:r>
          </w:p>
        </w:tc>
        <w:tc>
          <w:tcPr>
            <w:tcW w:w="1263" w:type="dxa"/>
            <w:tcBorders>
              <w:top w:val="single" w:sz="2" w:space="0" w:color="000000"/>
              <w:left w:val="single" w:sz="2" w:space="0" w:color="000000"/>
              <w:bottom w:val="single" w:sz="4" w:space="0" w:color="auto"/>
              <w:right w:val="single" w:sz="4" w:space="0" w:color="auto"/>
            </w:tcBorders>
            <w:shd w:val="clear" w:color="000000" w:fill="FFFFFF"/>
          </w:tcPr>
          <w:p w:rsidR="000341A3" w:rsidRPr="001F682E" w:rsidRDefault="000341A3" w:rsidP="00FF5C09">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68</w:t>
            </w:r>
          </w:p>
        </w:tc>
      </w:tr>
    </w:tbl>
    <w:p w:rsidR="000341A3" w:rsidRPr="00F224FF" w:rsidRDefault="000341A3" w:rsidP="00F224FF">
      <w:pPr>
        <w:spacing w:after="0" w:line="240" w:lineRule="auto"/>
        <w:ind w:left="360"/>
        <w:jc w:val="both"/>
        <w:rPr>
          <w:rFonts w:ascii="Times New Roman" w:hAnsi="Times New Roman"/>
          <w:sz w:val="24"/>
          <w:szCs w:val="24"/>
          <w:lang w:eastAsia="ru-RU"/>
        </w:rPr>
      </w:pPr>
    </w:p>
    <w:p w:rsidR="000341A3" w:rsidRDefault="000341A3"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0341A3" w:rsidRPr="00F224FF" w:rsidRDefault="000341A3"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0341A3" w:rsidRPr="00F224FF" w:rsidRDefault="000341A3"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bookmarkStart w:id="1" w:name="_Hlk72003362"/>
      <w:r w:rsidRPr="00F224FF">
        <w:rPr>
          <w:rFonts w:ascii="Times New Roman" w:hAnsi="Times New Roman"/>
          <w:b/>
          <w:sz w:val="24"/>
          <w:szCs w:val="24"/>
          <w:lang w:eastAsia="ru-RU"/>
        </w:rPr>
        <w:t>4.1.1 Очная форма обучения</w:t>
      </w:r>
    </w:p>
    <w:p w:rsidR="000341A3" w:rsidRPr="00F224FF" w:rsidRDefault="000341A3"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3672B6">
        <w:tc>
          <w:tcPr>
            <w:tcW w:w="924"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p>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3672B6">
        <w:tc>
          <w:tcPr>
            <w:tcW w:w="924"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224FF">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3672B6">
        <w:tc>
          <w:tcPr>
            <w:tcW w:w="924"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224FF">
            <w:pPr>
              <w:spacing w:after="0" w:line="240" w:lineRule="auto"/>
              <w:jc w:val="both"/>
              <w:rPr>
                <w:rFonts w:ascii="Times New Roman" w:hAnsi="Times New Roman"/>
                <w:sz w:val="24"/>
                <w:szCs w:val="24"/>
                <w:lang w:eastAsia="ru-RU"/>
              </w:rPr>
            </w:pPr>
          </w:p>
        </w:tc>
        <w:tc>
          <w:tcPr>
            <w:tcW w:w="993"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224FF">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142" w:type="dxa"/>
            <w:vMerge/>
          </w:tcPr>
          <w:p w:rsidR="000341A3" w:rsidRPr="00F224FF" w:rsidRDefault="000341A3" w:rsidP="00F224FF">
            <w:pPr>
              <w:spacing w:after="0" w:line="240" w:lineRule="auto"/>
              <w:jc w:val="both"/>
              <w:rPr>
                <w:rFonts w:ascii="Times New Roman" w:hAnsi="Times New Roman"/>
                <w:sz w:val="24"/>
                <w:szCs w:val="24"/>
                <w:lang w:eastAsia="ru-RU"/>
              </w:rPr>
            </w:pP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C47319">
            <w:pPr>
              <w:rPr>
                <w:rFonts w:ascii="Times New Roman" w:hAnsi="Times New Roman"/>
                <w:sz w:val="24"/>
                <w:szCs w:val="24"/>
                <w:lang w:eastAsia="ru-RU"/>
              </w:rPr>
            </w:pPr>
          </w:p>
        </w:tc>
        <w:tc>
          <w:tcPr>
            <w:tcW w:w="976" w:type="dxa"/>
          </w:tcPr>
          <w:p w:rsidR="000341A3" w:rsidRPr="001332B4" w:rsidRDefault="000341A3" w:rsidP="00C47319">
            <w:pPr>
              <w:rPr>
                <w:rFonts w:ascii="Times New Roman" w:hAnsi="Times New Roman"/>
                <w:sz w:val="24"/>
                <w:szCs w:val="24"/>
                <w:highlight w:val="yellow"/>
                <w:lang w:eastAsia="ru-RU"/>
              </w:rPr>
            </w:pPr>
          </w:p>
        </w:tc>
        <w:tc>
          <w:tcPr>
            <w:tcW w:w="2142" w:type="dxa"/>
          </w:tcPr>
          <w:p w:rsidR="000341A3" w:rsidRPr="001332B4" w:rsidRDefault="000341A3" w:rsidP="00C47319">
            <w:pP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06398A">
            <w:pPr>
              <w:jc w:val="cente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1F682E">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w:t>
            </w:r>
          </w:p>
        </w:tc>
      </w:tr>
      <w:tr w:rsidR="000341A3" w:rsidRPr="001332B4" w:rsidTr="00860DDA">
        <w:trPr>
          <w:trHeight w:val="332"/>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8</w:t>
            </w: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52</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18</w:t>
            </w:r>
          </w:p>
        </w:tc>
      </w:tr>
      <w:tr w:rsidR="000341A3" w:rsidRPr="001332B4" w:rsidTr="003672B6">
        <w:tc>
          <w:tcPr>
            <w:tcW w:w="9634" w:type="dxa"/>
            <w:gridSpan w:val="6"/>
          </w:tcPr>
          <w:p w:rsidR="000341A3" w:rsidRPr="001332B4" w:rsidRDefault="000341A3" w:rsidP="00C47319">
            <w:pPr>
              <w:rPr>
                <w:rFonts w:ascii="Times New Roman" w:hAnsi="Times New Roman"/>
                <w:sz w:val="24"/>
                <w:szCs w:val="24"/>
                <w:lang w:eastAsia="ru-RU"/>
              </w:rPr>
            </w:pPr>
            <w:r w:rsidRPr="001332B4">
              <w:rPr>
                <w:rFonts w:ascii="Times New Roman" w:hAnsi="Times New Roman"/>
                <w:sz w:val="24"/>
                <w:szCs w:val="24"/>
                <w:lang w:eastAsia="ru-RU"/>
              </w:rPr>
              <w:t>5 семестр</w:t>
            </w:r>
          </w:p>
        </w:tc>
      </w:tr>
      <w:tr w:rsidR="000341A3" w:rsidRPr="001332B4" w:rsidTr="00860DDA">
        <w:trPr>
          <w:trHeight w:val="34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860DDA">
        <w:trPr>
          <w:trHeight w:val="415"/>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 xml:space="preserve">Тема 2.5 </w:t>
            </w:r>
            <w:bookmarkStart w:id="2" w:name="_Hlk72003942"/>
            <w:r w:rsidRPr="001332B4">
              <w:rPr>
                <w:rFonts w:ascii="Times New Roman" w:hAnsi="Times New Roman"/>
                <w:sz w:val="24"/>
                <w:szCs w:val="24"/>
              </w:rPr>
              <w:t>Портрет натурщика</w:t>
            </w:r>
            <w:bookmarkEnd w:id="2"/>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3672B6">
        <w:trPr>
          <w:trHeight w:val="219"/>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5 семестре:</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40</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30</w:t>
            </w:r>
          </w:p>
        </w:tc>
      </w:tr>
      <w:tr w:rsidR="000341A3" w:rsidRPr="001332B4" w:rsidTr="001F682E">
        <w:trPr>
          <w:trHeight w:val="219"/>
        </w:trPr>
        <w:tc>
          <w:tcPr>
            <w:tcW w:w="9634" w:type="dxa"/>
            <w:gridSpan w:val="6"/>
          </w:tcPr>
          <w:p w:rsidR="000341A3" w:rsidRPr="001332B4" w:rsidRDefault="000341A3" w:rsidP="0006398A">
            <w:pPr>
              <w:rPr>
                <w:rFonts w:ascii="Times New Roman" w:hAnsi="Times New Roman"/>
                <w:sz w:val="24"/>
                <w:szCs w:val="24"/>
                <w:lang w:eastAsia="ru-RU"/>
              </w:rPr>
            </w:pPr>
            <w:r w:rsidRPr="001332B4">
              <w:rPr>
                <w:rFonts w:ascii="Times New Roman" w:hAnsi="Times New Roman"/>
                <w:sz w:val="24"/>
                <w:szCs w:val="24"/>
                <w:lang w:eastAsia="ru-RU"/>
              </w:rPr>
              <w:t>6 семестр</w:t>
            </w:r>
          </w:p>
        </w:tc>
      </w:tr>
      <w:tr w:rsidR="000341A3" w:rsidRPr="001332B4" w:rsidTr="003672B6">
        <w:trPr>
          <w:trHeight w:val="298"/>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C4731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C47319">
            <w:pPr>
              <w:rPr>
                <w:rFonts w:ascii="Times New Roman" w:hAnsi="Times New Roman"/>
                <w:sz w:val="24"/>
                <w:szCs w:val="24"/>
                <w:highlight w:val="yellow"/>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highlight w:val="yellow"/>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tr w:rsidR="000341A3" w:rsidRPr="001332B4" w:rsidTr="003672B6">
        <w:trPr>
          <w:trHeight w:val="557"/>
        </w:trPr>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3.2Фигура человека, сидящая</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p>
        </w:tc>
      </w:tr>
      <w:tr w:rsidR="000341A3" w:rsidRPr="001332B4" w:rsidTr="003672B6">
        <w:tc>
          <w:tcPr>
            <w:tcW w:w="924" w:type="dxa"/>
          </w:tcPr>
          <w:p w:rsidR="000341A3" w:rsidRPr="001332B4" w:rsidRDefault="000341A3" w:rsidP="00C47319">
            <w:pPr>
              <w:rPr>
                <w:rFonts w:ascii="Times New Roman" w:hAnsi="Times New Roman"/>
                <w:sz w:val="24"/>
                <w:szCs w:val="24"/>
                <w:lang w:eastAsia="ru-RU"/>
              </w:rPr>
            </w:pPr>
          </w:p>
        </w:tc>
        <w:tc>
          <w:tcPr>
            <w:tcW w:w="3607" w:type="dxa"/>
          </w:tcPr>
          <w:p w:rsidR="000341A3" w:rsidRPr="001332B4" w:rsidRDefault="000341A3" w:rsidP="00C4731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C47319">
            <w:pPr>
              <w:rPr>
                <w:rFonts w:ascii="Times New Roman" w:hAnsi="Times New Roman"/>
                <w:sz w:val="24"/>
                <w:szCs w:val="24"/>
                <w:lang w:eastAsia="ru-RU"/>
              </w:rPr>
            </w:pPr>
          </w:p>
        </w:tc>
        <w:tc>
          <w:tcPr>
            <w:tcW w:w="99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56</w:t>
            </w:r>
          </w:p>
        </w:tc>
        <w:tc>
          <w:tcPr>
            <w:tcW w:w="976" w:type="dxa"/>
          </w:tcPr>
          <w:p w:rsidR="000341A3" w:rsidRPr="001332B4" w:rsidRDefault="000341A3" w:rsidP="0006398A">
            <w:pPr>
              <w:jc w:val="center"/>
              <w:rPr>
                <w:rFonts w:ascii="Times New Roman" w:hAnsi="Times New Roman"/>
                <w:sz w:val="24"/>
                <w:szCs w:val="24"/>
                <w:lang w:eastAsia="ru-RU"/>
              </w:rPr>
            </w:pPr>
          </w:p>
        </w:tc>
        <w:tc>
          <w:tcPr>
            <w:tcW w:w="2142" w:type="dxa"/>
          </w:tcPr>
          <w:p w:rsidR="000341A3" w:rsidRPr="001332B4" w:rsidRDefault="000341A3" w:rsidP="0006398A">
            <w:pPr>
              <w:jc w:val="center"/>
              <w:rPr>
                <w:rFonts w:ascii="Times New Roman" w:hAnsi="Times New Roman"/>
                <w:sz w:val="24"/>
                <w:szCs w:val="24"/>
                <w:lang w:eastAsia="ru-RU"/>
              </w:rPr>
            </w:pPr>
            <w:r w:rsidRPr="001332B4">
              <w:rPr>
                <w:rFonts w:ascii="Times New Roman" w:hAnsi="Times New Roman"/>
                <w:sz w:val="24"/>
                <w:szCs w:val="24"/>
                <w:lang w:eastAsia="ru-RU"/>
              </w:rPr>
              <w:t>32</w:t>
            </w:r>
          </w:p>
        </w:tc>
      </w:tr>
      <w:bookmarkEnd w:id="1"/>
    </w:tbl>
    <w:p w:rsidR="000341A3"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w:t>
      </w:r>
      <w:r w:rsidRPr="00F224FF">
        <w:rPr>
          <w:rFonts w:ascii="Times New Roman" w:hAnsi="Times New Roman"/>
          <w:b/>
          <w:sz w:val="24"/>
          <w:szCs w:val="24"/>
          <w:lang w:eastAsia="ru-RU"/>
        </w:rPr>
        <w:t xml:space="preserve"> О</w:t>
      </w:r>
      <w:r>
        <w:rPr>
          <w:rFonts w:ascii="Times New Roman" w:hAnsi="Times New Roman"/>
          <w:b/>
          <w:sz w:val="24"/>
          <w:szCs w:val="24"/>
          <w:lang w:eastAsia="ru-RU"/>
        </w:rPr>
        <w:t>чно-зао</w:t>
      </w:r>
      <w:r w:rsidRPr="00F224FF">
        <w:rPr>
          <w:rFonts w:ascii="Times New Roman" w:hAnsi="Times New Roman"/>
          <w:b/>
          <w:sz w:val="24"/>
          <w:szCs w:val="24"/>
          <w:lang w:eastAsia="ru-RU"/>
        </w:rPr>
        <w:t>чная форма обучения</w:t>
      </w:r>
    </w:p>
    <w:p w:rsidR="000341A3" w:rsidRPr="00F224FF" w:rsidRDefault="000341A3" w:rsidP="0006398A">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0341A3" w:rsidRPr="001332B4" w:rsidTr="00FF5C09">
        <w:tc>
          <w:tcPr>
            <w:tcW w:w="924"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p>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0341A3" w:rsidRPr="001332B4" w:rsidTr="00FF5C09">
        <w:tc>
          <w:tcPr>
            <w:tcW w:w="924"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3607" w:type="dxa"/>
            <w:vMerge/>
          </w:tcPr>
          <w:p w:rsidR="000341A3" w:rsidRPr="00F224FF" w:rsidRDefault="000341A3" w:rsidP="00FF5C09">
            <w:pPr>
              <w:spacing w:after="0" w:line="240" w:lineRule="auto"/>
              <w:jc w:val="center"/>
              <w:rPr>
                <w:rFonts w:ascii="Times New Roman" w:hAnsi="Times New Roman"/>
                <w:b/>
                <w:sz w:val="24"/>
                <w:szCs w:val="24"/>
                <w:lang w:eastAsia="ru-RU"/>
              </w:rPr>
            </w:pPr>
          </w:p>
        </w:tc>
        <w:tc>
          <w:tcPr>
            <w:tcW w:w="2961" w:type="dxa"/>
            <w:gridSpan w:val="3"/>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0341A3" w:rsidRPr="001332B4" w:rsidTr="00FF5C09">
        <w:tc>
          <w:tcPr>
            <w:tcW w:w="924"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3607" w:type="dxa"/>
            <w:vMerge/>
          </w:tcPr>
          <w:p w:rsidR="000341A3" w:rsidRPr="00F224FF" w:rsidRDefault="000341A3" w:rsidP="00FF5C09">
            <w:pPr>
              <w:spacing w:after="0" w:line="240" w:lineRule="auto"/>
              <w:jc w:val="both"/>
              <w:rPr>
                <w:rFonts w:ascii="Times New Roman" w:hAnsi="Times New Roman"/>
                <w:sz w:val="24"/>
                <w:szCs w:val="24"/>
                <w:lang w:eastAsia="ru-RU"/>
              </w:rPr>
            </w:pPr>
          </w:p>
        </w:tc>
        <w:tc>
          <w:tcPr>
            <w:tcW w:w="993"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0341A3" w:rsidRPr="00F224FF" w:rsidRDefault="000341A3" w:rsidP="00FF5C09">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0341A3" w:rsidRPr="00F224FF" w:rsidRDefault="000341A3" w:rsidP="00FF5C09">
            <w:pPr>
              <w:spacing w:after="0" w:line="240" w:lineRule="auto"/>
              <w:rPr>
                <w:rFonts w:ascii="Times New Roman" w:hAnsi="Times New Roman"/>
                <w:b/>
                <w:sz w:val="24"/>
                <w:szCs w:val="24"/>
                <w:lang w:eastAsia="ru-RU"/>
              </w:rPr>
            </w:pPr>
            <w:r>
              <w:rPr>
                <w:rFonts w:ascii="Times New Roman" w:hAnsi="Times New Roman"/>
                <w:b/>
                <w:sz w:val="24"/>
                <w:szCs w:val="24"/>
                <w:lang w:eastAsia="ru-RU"/>
              </w:rPr>
              <w:t>Лаб.З</w:t>
            </w:r>
          </w:p>
        </w:tc>
        <w:tc>
          <w:tcPr>
            <w:tcW w:w="2142" w:type="dxa"/>
            <w:vMerge/>
          </w:tcPr>
          <w:p w:rsidR="000341A3" w:rsidRPr="00F224FF" w:rsidRDefault="000341A3" w:rsidP="00FF5C09">
            <w:pPr>
              <w:spacing w:after="0" w:line="240" w:lineRule="auto"/>
              <w:jc w:val="both"/>
              <w:rPr>
                <w:rFonts w:ascii="Times New Roman" w:hAnsi="Times New Roman"/>
                <w:sz w:val="24"/>
                <w:szCs w:val="24"/>
                <w:lang w:eastAsia="ru-RU"/>
              </w:rPr>
            </w:pP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3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1 Натюрморт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rPr>
                <w:rFonts w:ascii="Times New Roman" w:hAnsi="Times New Roman"/>
                <w:sz w:val="24"/>
                <w:szCs w:val="24"/>
                <w:lang w:eastAsia="ru-RU"/>
              </w:rPr>
            </w:pPr>
          </w:p>
        </w:tc>
        <w:tc>
          <w:tcPr>
            <w:tcW w:w="976" w:type="dxa"/>
          </w:tcPr>
          <w:p w:rsidR="000341A3" w:rsidRPr="001332B4" w:rsidRDefault="000341A3" w:rsidP="00FF5C09">
            <w:pPr>
              <w:rPr>
                <w:rFonts w:ascii="Times New Roman" w:hAnsi="Times New Roman"/>
                <w:sz w:val="24"/>
                <w:szCs w:val="24"/>
                <w:highlight w:val="yellow"/>
                <w:lang w:eastAsia="ru-RU"/>
              </w:rPr>
            </w:pPr>
          </w:p>
        </w:tc>
        <w:tc>
          <w:tcPr>
            <w:tcW w:w="2142" w:type="dxa"/>
          </w:tcPr>
          <w:p w:rsidR="000341A3" w:rsidRPr="001332B4" w:rsidRDefault="000341A3" w:rsidP="00FF5C09">
            <w:pP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1.</w:t>
            </w: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1.1.Натюрморт из геометрических тел.</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 xml:space="preserve"> Тема 1.2 Рельеф ортогональный - натюрморт из геометрических тел (ваза, драпировка, куб, чашка).</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 xml:space="preserve">Тема 1.3. Композиция из геометрических тел </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3 семестре:</w:t>
            </w:r>
          </w:p>
        </w:tc>
        <w:tc>
          <w:tcPr>
            <w:tcW w:w="993" w:type="dxa"/>
          </w:tcPr>
          <w:p w:rsidR="000341A3" w:rsidRPr="001332B4" w:rsidRDefault="000341A3" w:rsidP="00FF5C09">
            <w:pPr>
              <w:jc w:val="cente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lang w:eastAsia="ru-RU"/>
              </w:rPr>
              <w:t>4 семестр</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Раздел 2 Голова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2.1 Череп</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15</w:t>
            </w:r>
          </w:p>
        </w:tc>
      </w:tr>
      <w:tr w:rsidR="000341A3" w:rsidRPr="001332B4" w:rsidTr="00FF5C09">
        <w:trPr>
          <w:trHeight w:val="332"/>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sz w:val="24"/>
                <w:szCs w:val="24"/>
              </w:rPr>
              <w:t>Тема 2.2Экорше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
                <w:bCs/>
                <w:sz w:val="24"/>
                <w:szCs w:val="24"/>
              </w:rPr>
            </w:pPr>
            <w:r w:rsidRPr="001332B4">
              <w:rPr>
                <w:rFonts w:ascii="Times New Roman" w:hAnsi="Times New Roman"/>
                <w:b/>
                <w:bCs/>
                <w:sz w:val="24"/>
                <w:szCs w:val="24"/>
              </w:rPr>
              <w:t>Итого в 4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34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2.4 Рельеф головы</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415"/>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Тема 2.5 Портрет натурщика</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10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25</w:t>
            </w:r>
          </w:p>
        </w:tc>
      </w:tr>
      <w:tr w:rsidR="000341A3" w:rsidRPr="001332B4" w:rsidTr="00FF5C09">
        <w:trPr>
          <w:trHeight w:val="219"/>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 xml:space="preserve">Итого в 5 семестре: </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50</w:t>
            </w:r>
          </w:p>
        </w:tc>
      </w:tr>
      <w:tr w:rsidR="000341A3" w:rsidRPr="001332B4" w:rsidTr="00FF5C09">
        <w:trPr>
          <w:trHeight w:val="219"/>
        </w:trPr>
        <w:tc>
          <w:tcPr>
            <w:tcW w:w="9634" w:type="dxa"/>
            <w:gridSpan w:val="6"/>
          </w:tcPr>
          <w:p w:rsidR="000341A3" w:rsidRPr="001332B4" w:rsidRDefault="000341A3" w:rsidP="00FF5C09">
            <w:pPr>
              <w:rPr>
                <w:rFonts w:ascii="Times New Roman" w:hAnsi="Times New Roman"/>
                <w:sz w:val="24"/>
                <w:szCs w:val="24"/>
                <w:lang w:eastAsia="ru-RU"/>
              </w:rPr>
            </w:pPr>
          </w:p>
        </w:tc>
      </w:tr>
      <w:tr w:rsidR="000341A3" w:rsidRPr="001332B4" w:rsidTr="00FF5C09">
        <w:trPr>
          <w:trHeight w:val="298"/>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FF5C09">
            <w:pPr>
              <w:rPr>
                <w:rFonts w:ascii="Times New Roman" w:hAnsi="Times New Roman"/>
                <w:bCs/>
                <w:sz w:val="24"/>
                <w:szCs w:val="24"/>
                <w:lang w:eastAsia="ru-RU"/>
              </w:rPr>
            </w:pPr>
            <w:r w:rsidRPr="001332B4">
              <w:rPr>
                <w:rFonts w:ascii="Times New Roman" w:hAnsi="Times New Roman"/>
                <w:sz w:val="24"/>
                <w:szCs w:val="24"/>
              </w:rPr>
              <w:t>Тема 3.1 Фигура человека</w:t>
            </w:r>
          </w:p>
        </w:tc>
        <w:tc>
          <w:tcPr>
            <w:tcW w:w="993" w:type="dxa"/>
          </w:tcPr>
          <w:p w:rsidR="000341A3" w:rsidRPr="001332B4" w:rsidRDefault="000341A3" w:rsidP="00FF5C09">
            <w:pPr>
              <w:rPr>
                <w:rFonts w:ascii="Times New Roman" w:hAnsi="Times New Roman"/>
                <w:sz w:val="24"/>
                <w:szCs w:val="24"/>
                <w:highlight w:val="yellow"/>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highlight w:val="yellow"/>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r w:rsidR="000341A3" w:rsidRPr="001332B4" w:rsidTr="00FF5C09">
        <w:trPr>
          <w:trHeight w:val="557"/>
        </w:trPr>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color w:val="000000"/>
                <w:spacing w:val="2"/>
                <w:sz w:val="24"/>
                <w:szCs w:val="24"/>
              </w:rPr>
            </w:pPr>
            <w:r w:rsidRPr="001332B4">
              <w:rPr>
                <w:rFonts w:ascii="Times New Roman" w:hAnsi="Times New Roman"/>
                <w:color w:val="000000"/>
                <w:spacing w:val="2"/>
                <w:sz w:val="24"/>
                <w:szCs w:val="24"/>
              </w:rPr>
              <w:t>Тема 3.2 Фигура человека, сидящая</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p>
        </w:tc>
      </w:tr>
      <w:tr w:rsidR="000341A3" w:rsidRPr="001332B4" w:rsidTr="00FF5C09">
        <w:tc>
          <w:tcPr>
            <w:tcW w:w="924" w:type="dxa"/>
          </w:tcPr>
          <w:p w:rsidR="000341A3" w:rsidRPr="001332B4" w:rsidRDefault="000341A3" w:rsidP="00FF5C09">
            <w:pPr>
              <w:rPr>
                <w:rFonts w:ascii="Times New Roman" w:hAnsi="Times New Roman"/>
                <w:sz w:val="24"/>
                <w:szCs w:val="24"/>
                <w:lang w:eastAsia="ru-RU"/>
              </w:rPr>
            </w:pPr>
          </w:p>
        </w:tc>
        <w:tc>
          <w:tcPr>
            <w:tcW w:w="3607" w:type="dxa"/>
          </w:tcPr>
          <w:p w:rsidR="000341A3" w:rsidRPr="001332B4" w:rsidRDefault="000341A3" w:rsidP="00FF5C09">
            <w:pPr>
              <w:rPr>
                <w:rFonts w:ascii="Times New Roman" w:hAnsi="Times New Roman"/>
                <w:bCs/>
                <w:sz w:val="24"/>
                <w:szCs w:val="24"/>
                <w:lang w:eastAsia="ru-RU"/>
              </w:rPr>
            </w:pPr>
            <w:r w:rsidRPr="001332B4">
              <w:rPr>
                <w:rFonts w:ascii="Times New Roman" w:hAnsi="Times New Roman"/>
                <w:b/>
                <w:sz w:val="24"/>
                <w:szCs w:val="24"/>
              </w:rPr>
              <w:t>Итого в 6 семестре</w:t>
            </w:r>
          </w:p>
        </w:tc>
        <w:tc>
          <w:tcPr>
            <w:tcW w:w="993" w:type="dxa"/>
          </w:tcPr>
          <w:p w:rsidR="000341A3" w:rsidRPr="001332B4" w:rsidRDefault="000341A3" w:rsidP="00FF5C09">
            <w:pPr>
              <w:rPr>
                <w:rFonts w:ascii="Times New Roman" w:hAnsi="Times New Roman"/>
                <w:sz w:val="24"/>
                <w:szCs w:val="24"/>
                <w:lang w:eastAsia="ru-RU"/>
              </w:rPr>
            </w:pPr>
          </w:p>
        </w:tc>
        <w:tc>
          <w:tcPr>
            <w:tcW w:w="99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20</w:t>
            </w:r>
          </w:p>
        </w:tc>
        <w:tc>
          <w:tcPr>
            <w:tcW w:w="976" w:type="dxa"/>
          </w:tcPr>
          <w:p w:rsidR="000341A3" w:rsidRPr="001332B4" w:rsidRDefault="000341A3" w:rsidP="00FF5C09">
            <w:pPr>
              <w:jc w:val="center"/>
              <w:rPr>
                <w:rFonts w:ascii="Times New Roman" w:hAnsi="Times New Roman"/>
                <w:sz w:val="24"/>
                <w:szCs w:val="24"/>
                <w:lang w:eastAsia="ru-RU"/>
              </w:rPr>
            </w:pPr>
          </w:p>
        </w:tc>
        <w:tc>
          <w:tcPr>
            <w:tcW w:w="2142" w:type="dxa"/>
          </w:tcPr>
          <w:p w:rsidR="000341A3" w:rsidRPr="001332B4" w:rsidRDefault="000341A3" w:rsidP="00FF5C09">
            <w:pPr>
              <w:jc w:val="center"/>
              <w:rPr>
                <w:rFonts w:ascii="Times New Roman" w:hAnsi="Times New Roman"/>
                <w:sz w:val="24"/>
                <w:szCs w:val="24"/>
                <w:lang w:eastAsia="ru-RU"/>
              </w:rPr>
            </w:pPr>
            <w:r w:rsidRPr="001332B4">
              <w:rPr>
                <w:rFonts w:ascii="Times New Roman" w:hAnsi="Times New Roman"/>
                <w:sz w:val="24"/>
                <w:szCs w:val="24"/>
                <w:lang w:eastAsia="ru-RU"/>
              </w:rPr>
              <w:t>68</w:t>
            </w:r>
          </w:p>
        </w:tc>
      </w:tr>
    </w:tbl>
    <w:p w:rsidR="000341A3" w:rsidRPr="00F224FF" w:rsidRDefault="000341A3" w:rsidP="00F224FF">
      <w:pPr>
        <w:autoSpaceDE w:val="0"/>
        <w:autoSpaceDN w:val="0"/>
        <w:adjustRightInd w:val="0"/>
        <w:spacing w:after="0" w:line="240" w:lineRule="auto"/>
        <w:jc w:val="both"/>
        <w:rPr>
          <w:rFonts w:ascii="Times New Roman" w:hAnsi="Times New Roman"/>
          <w:sz w:val="24"/>
          <w:szCs w:val="24"/>
          <w:lang w:eastAsia="ru-RU"/>
        </w:rPr>
      </w:pPr>
    </w:p>
    <w:p w:rsidR="000341A3" w:rsidRPr="00F224FF" w:rsidRDefault="000341A3"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 xml:space="preserve"> Программа дисциплины, структурированная по темам / разделам</w:t>
      </w:r>
    </w:p>
    <w:p w:rsidR="000341A3" w:rsidRPr="00F224FF" w:rsidRDefault="000341A3" w:rsidP="00F224FF">
      <w:pPr>
        <w:autoSpaceDE w:val="0"/>
        <w:autoSpaceDN w:val="0"/>
        <w:adjustRightInd w:val="0"/>
        <w:spacing w:after="0" w:line="240" w:lineRule="auto"/>
        <w:ind w:left="1440"/>
        <w:jc w:val="center"/>
        <w:rPr>
          <w:rFonts w:ascii="Times New Roman" w:hAnsi="Times New Roman"/>
          <w:b/>
          <w:sz w:val="24"/>
          <w:szCs w:val="24"/>
          <w:lang w:eastAsia="ru-RU"/>
        </w:rPr>
      </w:pPr>
    </w:p>
    <w:p w:rsidR="000341A3" w:rsidRPr="00F224FF" w:rsidRDefault="000341A3"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280"/>
        <w:gridCol w:w="5607"/>
      </w:tblGrid>
      <w:tr w:rsidR="000341A3" w:rsidRPr="001332B4" w:rsidTr="004E32D2">
        <w:tc>
          <w:tcPr>
            <w:tcW w:w="68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8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0341A3" w:rsidRPr="001332B4" w:rsidTr="004E32D2">
        <w:tc>
          <w:tcPr>
            <w:tcW w:w="684" w:type="dxa"/>
          </w:tcPr>
          <w:p w:rsidR="000341A3" w:rsidRPr="00F224FF" w:rsidRDefault="000341A3"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3280" w:type="dxa"/>
          </w:tcPr>
          <w:p w:rsidR="000341A3" w:rsidRPr="00F224FF" w:rsidRDefault="000341A3" w:rsidP="00F224FF">
            <w:pPr>
              <w:spacing w:after="0" w:line="240" w:lineRule="auto"/>
              <w:rPr>
                <w:rFonts w:ascii="Times New Roman" w:hAnsi="Times New Roman"/>
                <w:color w:val="000000"/>
                <w:spacing w:val="2"/>
                <w:sz w:val="24"/>
                <w:szCs w:val="24"/>
              </w:rPr>
            </w:pPr>
          </w:p>
        </w:tc>
        <w:tc>
          <w:tcPr>
            <w:tcW w:w="5607" w:type="dxa"/>
          </w:tcPr>
          <w:p w:rsidR="000341A3" w:rsidRPr="00F224FF" w:rsidRDefault="000341A3" w:rsidP="00F224FF">
            <w:pPr>
              <w:spacing w:after="0" w:line="240" w:lineRule="auto"/>
              <w:jc w:val="both"/>
              <w:rPr>
                <w:rFonts w:ascii="Times New Roman" w:hAnsi="Times New Roman"/>
                <w:sz w:val="24"/>
                <w:szCs w:val="24"/>
                <w:lang w:eastAsia="ru-RU"/>
              </w:rPr>
            </w:pPr>
          </w:p>
        </w:tc>
      </w:tr>
    </w:tbl>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tbl>
      <w:tblPr>
        <w:tblW w:w="9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gridCol w:w="8"/>
      </w:tblGrid>
      <w:tr w:rsidR="000341A3" w:rsidRPr="001332B4" w:rsidTr="00860DDA">
        <w:trPr>
          <w:gridAfter w:val="1"/>
          <w:wAfter w:w="8" w:type="dxa"/>
        </w:trPr>
        <w:tc>
          <w:tcPr>
            <w:tcW w:w="704"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bookmarkStart w:id="3" w:name="_Hlk70789044"/>
          </w:p>
        </w:tc>
        <w:tc>
          <w:tcPr>
            <w:tcW w:w="3260" w:type="dxa"/>
          </w:tcPr>
          <w:p w:rsidR="000341A3" w:rsidRPr="001332B4"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860DDA">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5607" w:type="dxa"/>
          </w:tcPr>
          <w:p w:rsidR="000341A3" w:rsidRPr="001D3B33"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Набирание массы</w:t>
            </w:r>
            <w:r>
              <w:rPr>
                <w:rFonts w:ascii="Times New Roman" w:hAnsi="Times New Roman"/>
                <w:bCs/>
                <w:sz w:val="24"/>
                <w:szCs w:val="24"/>
                <w:lang w:eastAsia="ru-RU"/>
              </w:rPr>
              <w:t>.</w:t>
            </w:r>
          </w:p>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sz w:val="24"/>
                <w:szCs w:val="24"/>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5607" w:type="dxa"/>
          </w:tcPr>
          <w:p w:rsidR="000341A3" w:rsidRPr="00F224FF" w:rsidRDefault="000341A3" w:rsidP="00860DDA">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color w:val="000000"/>
                <w:spacing w:val="2"/>
                <w:sz w:val="24"/>
                <w:szCs w:val="24"/>
              </w:rPr>
              <w:t>Изготовление каркаса. Набирание массы по высотам рельефа.</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r w:rsidRPr="005A5C4D">
              <w:rPr>
                <w:rFonts w:ascii="Times New Roman" w:hAnsi="Times New Roman"/>
                <w:bCs/>
                <w:sz w:val="24"/>
                <w:szCs w:val="24"/>
                <w:lang w:eastAsia="ru-RU"/>
              </w:rPr>
              <w:t>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Height w:val="63"/>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Раздел 2. Голова человека Тема 2.1 Череп</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rPr>
          <w:gridAfter w:val="1"/>
          <w:wAfter w:w="8" w:type="dxa"/>
        </w:trPr>
        <w:tc>
          <w:tcPr>
            <w:tcW w:w="704" w:type="dxa"/>
          </w:tcPr>
          <w:p w:rsidR="000341A3" w:rsidRPr="00860DDA" w:rsidRDefault="000341A3" w:rsidP="00860DDA">
            <w:pPr>
              <w:pStyle w:val="a3"/>
              <w:numPr>
                <w:ilvl w:val="0"/>
                <w:numId w:val="32"/>
              </w:numPr>
            </w:pPr>
          </w:p>
        </w:tc>
        <w:tc>
          <w:tcPr>
            <w:tcW w:w="3260" w:type="dxa"/>
          </w:tcPr>
          <w:p w:rsidR="000341A3" w:rsidRPr="00F224FF" w:rsidRDefault="000341A3" w:rsidP="00860DDA">
            <w:pPr>
              <w:spacing w:after="0" w:line="240" w:lineRule="auto"/>
              <w:rPr>
                <w:rFonts w:ascii="Times New Roman" w:hAnsi="Times New Roman"/>
                <w:bCs/>
                <w:sz w:val="24"/>
                <w:szCs w:val="24"/>
              </w:rPr>
            </w:pPr>
            <w:r w:rsidRPr="001332B4">
              <w:rPr>
                <w:rFonts w:ascii="Times New Roman" w:hAnsi="Times New Roman"/>
                <w:sz w:val="24"/>
                <w:szCs w:val="24"/>
              </w:rPr>
              <w:t>Тема 2.2Экорше головы человека</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F224FF" w:rsidRDefault="000341A3" w:rsidP="004F4755">
            <w:pPr>
              <w:autoSpaceDE w:val="0"/>
              <w:autoSpaceDN w:val="0"/>
              <w:adjustRightInd w:val="0"/>
              <w:spacing w:after="0" w:line="240" w:lineRule="auto"/>
              <w:jc w:val="both"/>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2.3 Автопортрет</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bCs/>
                <w:sz w:val="24"/>
                <w:szCs w:val="24"/>
                <w:lang w:eastAsia="ru-RU"/>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5615" w:type="dxa"/>
            <w:gridSpan w:val="2"/>
          </w:tcPr>
          <w:p w:rsidR="000341A3" w:rsidRPr="001332B4"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w:t>
            </w:r>
            <w:r w:rsidRPr="004F4755">
              <w:rPr>
                <w:rFonts w:ascii="Times New Roman" w:hAnsi="Times New Roman"/>
                <w:bCs/>
                <w:sz w:val="24"/>
                <w:szCs w:val="24"/>
                <w:lang w:eastAsia="ru-RU"/>
              </w:rPr>
              <w:t>Набирание массы по высотам рельефа.</w:t>
            </w:r>
            <w:r w:rsidRPr="001D3B33">
              <w:rPr>
                <w:rFonts w:ascii="Times New Roman" w:hAnsi="Times New Roman"/>
                <w:color w:val="000000"/>
                <w:spacing w:val="2"/>
                <w:sz w:val="24"/>
                <w:szCs w:val="24"/>
              </w:rPr>
              <w:t>Детализация. Обобщение и завершение.</w:t>
            </w:r>
          </w:p>
        </w:tc>
      </w:tr>
      <w:tr w:rsidR="000341A3" w:rsidRPr="001332B4" w:rsidTr="00860DDA">
        <w:trPr>
          <w:trHeight w:val="332"/>
        </w:trPr>
        <w:tc>
          <w:tcPr>
            <w:tcW w:w="704" w:type="dxa"/>
          </w:tcPr>
          <w:p w:rsidR="000341A3" w:rsidRPr="00860DDA" w:rsidRDefault="000341A3" w:rsidP="00860DDA">
            <w:pPr>
              <w:pStyle w:val="a3"/>
              <w:numPr>
                <w:ilvl w:val="0"/>
                <w:numId w:val="32"/>
              </w:numPr>
            </w:pPr>
          </w:p>
        </w:tc>
        <w:tc>
          <w:tcPr>
            <w:tcW w:w="3260" w:type="dxa"/>
          </w:tcPr>
          <w:p w:rsidR="000341A3" w:rsidRPr="001332B4" w:rsidRDefault="000341A3" w:rsidP="00860DDA">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860DDA">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5615" w:type="dxa"/>
            <w:gridSpan w:val="2"/>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Изготовление каркаса. Прокладка по движению.</w:t>
            </w:r>
          </w:p>
          <w:p w:rsidR="000341A3" w:rsidRPr="001332B4" w:rsidRDefault="000341A3" w:rsidP="004F4755">
            <w:pPr>
              <w:rPr>
                <w:rFonts w:ascii="Times New Roman" w:hAnsi="Times New Roman"/>
                <w:color w:val="000000"/>
                <w:spacing w:val="2"/>
                <w:sz w:val="24"/>
                <w:szCs w:val="24"/>
              </w:rPr>
            </w:pP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4F4755">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5615" w:type="dxa"/>
            <w:gridSpan w:val="2"/>
          </w:tcPr>
          <w:p w:rsidR="000341A3" w:rsidRDefault="000341A3" w:rsidP="004F4755">
            <w:pPr>
              <w:autoSpaceDE w:val="0"/>
              <w:autoSpaceDN w:val="0"/>
              <w:adjustRightInd w:val="0"/>
              <w:spacing w:after="0" w:line="240" w:lineRule="auto"/>
              <w:jc w:val="both"/>
              <w:rPr>
                <w:rFonts w:ascii="Times New Roman" w:hAnsi="Times New Roman"/>
                <w:color w:val="000000"/>
                <w:spacing w:val="2"/>
                <w:sz w:val="24"/>
                <w:szCs w:val="24"/>
              </w:rPr>
            </w:pPr>
            <w:r w:rsidRPr="001D3B33">
              <w:rPr>
                <w:rFonts w:ascii="Times New Roman" w:hAnsi="Times New Roman"/>
                <w:color w:val="000000"/>
                <w:spacing w:val="2"/>
                <w:sz w:val="24"/>
                <w:szCs w:val="24"/>
              </w:rPr>
              <w:t>Изготовление каркаса. Прокладка по движению. Набирание массы</w:t>
            </w:r>
            <w:r>
              <w:rPr>
                <w:rFonts w:ascii="Times New Roman" w:hAnsi="Times New Roman"/>
                <w:color w:val="000000"/>
                <w:spacing w:val="2"/>
                <w:sz w:val="24"/>
                <w:szCs w:val="24"/>
              </w:rPr>
              <w:t>.</w:t>
            </w:r>
            <w:r w:rsidRPr="001D3B33">
              <w:rPr>
                <w:rFonts w:ascii="Times New Roman" w:hAnsi="Times New Roman"/>
                <w:bCs/>
                <w:sz w:val="24"/>
                <w:szCs w:val="24"/>
                <w:lang w:eastAsia="ru-RU"/>
              </w:rPr>
              <w:t xml:space="preserve"> Проработка деталей</w:t>
            </w:r>
            <w:r>
              <w:rPr>
                <w:rFonts w:ascii="Times New Roman" w:hAnsi="Times New Roman"/>
                <w:bCs/>
                <w:sz w:val="24"/>
                <w:szCs w:val="24"/>
                <w:lang w:eastAsia="ru-RU"/>
              </w:rPr>
              <w:t>.</w:t>
            </w:r>
          </w:p>
          <w:p w:rsidR="000341A3" w:rsidRPr="001332B4" w:rsidRDefault="000341A3" w:rsidP="004F4755">
            <w:pPr>
              <w:rPr>
                <w:rFonts w:ascii="Times New Roman" w:hAnsi="Times New Roman"/>
                <w:sz w:val="24"/>
                <w:szCs w:val="24"/>
                <w:lang w:eastAsia="ru-RU"/>
              </w:rPr>
            </w:pPr>
          </w:p>
        </w:tc>
      </w:tr>
      <w:tr w:rsidR="000341A3" w:rsidRPr="001332B4" w:rsidTr="00860DDA">
        <w:tc>
          <w:tcPr>
            <w:tcW w:w="704" w:type="dxa"/>
          </w:tcPr>
          <w:p w:rsidR="000341A3" w:rsidRPr="00860DDA" w:rsidRDefault="000341A3" w:rsidP="004F4755">
            <w:pPr>
              <w:pStyle w:val="a3"/>
              <w:numPr>
                <w:ilvl w:val="0"/>
                <w:numId w:val="32"/>
              </w:numPr>
            </w:pPr>
          </w:p>
        </w:tc>
        <w:tc>
          <w:tcPr>
            <w:tcW w:w="3260" w:type="dxa"/>
          </w:tcPr>
          <w:p w:rsidR="000341A3" w:rsidRPr="001332B4" w:rsidRDefault="000341A3" w:rsidP="004F4755">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15" w:type="dxa"/>
            <w:gridSpan w:val="2"/>
          </w:tcPr>
          <w:p w:rsidR="000341A3" w:rsidRPr="001332B4" w:rsidRDefault="000341A3" w:rsidP="004F4755">
            <w:pPr>
              <w:rPr>
                <w:rFonts w:ascii="Times New Roman" w:hAnsi="Times New Roman"/>
                <w:sz w:val="24"/>
                <w:szCs w:val="24"/>
              </w:rPr>
            </w:pPr>
            <w:r w:rsidRPr="001D3B33">
              <w:rPr>
                <w:rFonts w:ascii="Times New Roman" w:hAnsi="Times New Roman"/>
                <w:bCs/>
                <w:sz w:val="24"/>
                <w:szCs w:val="24"/>
                <w:lang w:eastAsia="ru-RU"/>
              </w:rPr>
              <w:t>Изготовление каркаса. Прокладка по движению. Проработка деталей.</w:t>
            </w:r>
            <w:r w:rsidRPr="001D3B33">
              <w:rPr>
                <w:rFonts w:ascii="Times New Roman" w:hAnsi="Times New Roman"/>
                <w:color w:val="000000"/>
                <w:spacing w:val="2"/>
                <w:sz w:val="24"/>
                <w:szCs w:val="24"/>
              </w:rPr>
              <w:t xml:space="preserve"> Обобщение и завершение.</w:t>
            </w:r>
          </w:p>
        </w:tc>
      </w:tr>
      <w:bookmarkEnd w:id="3"/>
    </w:tbl>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47"/>
        <w:gridCol w:w="5607"/>
      </w:tblGrid>
      <w:tr w:rsidR="000341A3" w:rsidRPr="001332B4" w:rsidTr="002341B5">
        <w:tc>
          <w:tcPr>
            <w:tcW w:w="817" w:type="dxa"/>
          </w:tcPr>
          <w:p w:rsidR="000341A3" w:rsidRPr="00F224FF" w:rsidRDefault="000341A3" w:rsidP="00F224FF">
            <w:pPr>
              <w:spacing w:after="0" w:line="240" w:lineRule="auto"/>
              <w:jc w:val="center"/>
              <w:rPr>
                <w:rFonts w:ascii="Times New Roman" w:hAnsi="Times New Roman"/>
                <w:b/>
                <w:sz w:val="24"/>
                <w:szCs w:val="24"/>
                <w:lang w:eastAsia="ru-RU"/>
              </w:rPr>
            </w:pPr>
            <w:bookmarkStart w:id="4" w:name="_Hlk68361121"/>
            <w:r w:rsidRPr="00F224FF">
              <w:rPr>
                <w:rFonts w:ascii="Times New Roman" w:hAnsi="Times New Roman"/>
                <w:b/>
                <w:sz w:val="24"/>
                <w:szCs w:val="24"/>
                <w:lang w:eastAsia="ru-RU"/>
              </w:rPr>
              <w:t>№ п/п</w:t>
            </w:r>
          </w:p>
        </w:tc>
        <w:tc>
          <w:tcPr>
            <w:tcW w:w="314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0341A3" w:rsidRPr="00F224FF" w:rsidRDefault="000341A3"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bookmarkEnd w:id="4"/>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sz w:val="24"/>
                <w:szCs w:val="24"/>
              </w:rPr>
              <w:t xml:space="preserve"> Тема 1.3. Композиция из геометрических тел</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Pr>
                <w:rFonts w:ascii="Times New Roman" w:hAnsi="Times New Roman"/>
                <w:bCs/>
                <w:sz w:val="24"/>
                <w:szCs w:val="24"/>
                <w:lang w:eastAsia="ru-RU"/>
              </w:rPr>
              <w:t xml:space="preserve">Разрабатывается и утверждается у преподавателя эскиз композиции. </w:t>
            </w:r>
            <w:r w:rsidRPr="004F4755">
              <w:rPr>
                <w:rFonts w:ascii="Times New Roman" w:hAnsi="Times New Roman"/>
                <w:bCs/>
                <w:sz w:val="24"/>
                <w:szCs w:val="24"/>
                <w:lang w:eastAsia="ru-RU"/>
              </w:rPr>
              <w:t>На фанере размером 20 на 3</w:t>
            </w:r>
            <w:r>
              <w:rPr>
                <w:rFonts w:ascii="Times New Roman" w:hAnsi="Times New Roman"/>
                <w:bCs/>
                <w:sz w:val="24"/>
                <w:szCs w:val="24"/>
                <w:lang w:eastAsia="ru-RU"/>
              </w:rPr>
              <w:t>0 см набирается плинт высотой 0,</w:t>
            </w:r>
            <w:r w:rsidRPr="004F4755">
              <w:rPr>
                <w:rFonts w:ascii="Times New Roman" w:hAnsi="Times New Roman"/>
                <w:bCs/>
                <w:sz w:val="24"/>
                <w:szCs w:val="24"/>
                <w:lang w:eastAsia="ru-RU"/>
              </w:rPr>
              <w:t>8-1 см</w:t>
            </w:r>
            <w:r w:rsidRPr="001D3B33">
              <w:rPr>
                <w:rFonts w:ascii="Times New Roman" w:hAnsi="Times New Roman"/>
                <w:bCs/>
                <w:sz w:val="24"/>
                <w:szCs w:val="24"/>
                <w:lang w:eastAsia="ru-RU"/>
              </w:rPr>
              <w:t>.</w:t>
            </w:r>
          </w:p>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Набира</w:t>
            </w:r>
            <w:r>
              <w:rPr>
                <w:rFonts w:ascii="Times New Roman" w:hAnsi="Times New Roman"/>
                <w:bCs/>
                <w:sz w:val="24"/>
                <w:szCs w:val="24"/>
                <w:lang w:eastAsia="ru-RU"/>
              </w:rPr>
              <w:t>ется</w:t>
            </w:r>
            <w:r w:rsidRPr="001D3B33">
              <w:rPr>
                <w:rFonts w:ascii="Times New Roman" w:hAnsi="Times New Roman"/>
                <w:bCs/>
                <w:sz w:val="24"/>
                <w:szCs w:val="24"/>
                <w:lang w:eastAsia="ru-RU"/>
              </w:rPr>
              <w:t xml:space="preserve"> мас</w:t>
            </w:r>
            <w:r>
              <w:rPr>
                <w:rFonts w:ascii="Times New Roman" w:hAnsi="Times New Roman"/>
                <w:bCs/>
                <w:sz w:val="24"/>
                <w:szCs w:val="24"/>
                <w:lang w:eastAsia="ru-RU"/>
              </w:rPr>
              <w:t>са.</w:t>
            </w:r>
            <w:r w:rsidRPr="001D3B33">
              <w:rPr>
                <w:rFonts w:ascii="Times New Roman" w:hAnsi="Times New Roman"/>
                <w:color w:val="000000"/>
                <w:spacing w:val="2"/>
                <w:sz w:val="24"/>
                <w:szCs w:val="24"/>
              </w:rPr>
              <w:t xml:space="preserve"> Детализ</w:t>
            </w:r>
            <w:r>
              <w:rPr>
                <w:rFonts w:ascii="Times New Roman" w:hAnsi="Times New Roman"/>
                <w:color w:val="000000"/>
                <w:spacing w:val="2"/>
                <w:sz w:val="24"/>
                <w:szCs w:val="24"/>
              </w:rPr>
              <w:t>ируется</w:t>
            </w:r>
            <w:r w:rsidRPr="001D3B33">
              <w:rPr>
                <w:rFonts w:ascii="Times New Roman" w:hAnsi="Times New Roman"/>
                <w:color w:val="000000"/>
                <w:spacing w:val="2"/>
                <w:sz w:val="24"/>
                <w:szCs w:val="24"/>
              </w:rPr>
              <w:t>.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EA142C" w:rsidRDefault="000341A3" w:rsidP="004F4755">
            <w:pPr>
              <w:spacing w:after="0" w:line="240" w:lineRule="auto"/>
              <w:rPr>
                <w:rFonts w:ascii="Times New Roman" w:hAnsi="Times New Roman"/>
                <w:bCs/>
                <w:sz w:val="24"/>
                <w:szCs w:val="24"/>
              </w:rPr>
            </w:pPr>
            <w:r w:rsidRPr="001332B4">
              <w:rPr>
                <w:rFonts w:ascii="Times New Roman" w:hAnsi="Times New Roman"/>
                <w:sz w:val="24"/>
                <w:szCs w:val="24"/>
              </w:rPr>
              <w:t>Тема 2.3 Автопортрет</w:t>
            </w:r>
          </w:p>
        </w:tc>
        <w:tc>
          <w:tcPr>
            <w:tcW w:w="5607" w:type="dxa"/>
          </w:tcPr>
          <w:p w:rsidR="000341A3" w:rsidRPr="004F4755" w:rsidRDefault="000341A3" w:rsidP="004F4755">
            <w:pPr>
              <w:autoSpaceDE w:val="0"/>
              <w:autoSpaceDN w:val="0"/>
              <w:adjustRightInd w:val="0"/>
              <w:spacing w:after="0" w:line="240" w:lineRule="auto"/>
              <w:rPr>
                <w:rFonts w:ascii="Times New Roman" w:hAnsi="Times New Roman"/>
                <w:bCs/>
                <w:sz w:val="24"/>
                <w:szCs w:val="24"/>
                <w:lang w:eastAsia="ru-RU"/>
              </w:rPr>
            </w:pPr>
            <w:r w:rsidRPr="001D3B33">
              <w:rPr>
                <w:rFonts w:ascii="Times New Roman" w:hAnsi="Times New Roman"/>
                <w:bCs/>
                <w:sz w:val="24"/>
                <w:szCs w:val="24"/>
                <w:lang w:eastAsia="ru-RU"/>
              </w:rPr>
              <w:t xml:space="preserve">Изготовление каркаса. Прокладка </w:t>
            </w:r>
            <w:r>
              <w:rPr>
                <w:rFonts w:ascii="Times New Roman" w:hAnsi="Times New Roman"/>
                <w:bCs/>
                <w:sz w:val="24"/>
                <w:szCs w:val="24"/>
                <w:lang w:eastAsia="ru-RU"/>
              </w:rPr>
              <w:t xml:space="preserve">на характер модели. </w:t>
            </w:r>
            <w:r w:rsidRPr="001D3B33">
              <w:rPr>
                <w:rFonts w:ascii="Times New Roman" w:hAnsi="Times New Roman"/>
                <w:bCs/>
                <w:sz w:val="24"/>
                <w:szCs w:val="24"/>
                <w:lang w:eastAsia="ru-RU"/>
              </w:rPr>
              <w:t>Набирание массы</w:t>
            </w:r>
            <w:r>
              <w:rPr>
                <w:rFonts w:ascii="Times New Roman" w:hAnsi="Times New Roman"/>
                <w:bCs/>
                <w:sz w:val="24"/>
                <w:szCs w:val="24"/>
                <w:lang w:eastAsia="ru-RU"/>
              </w:rPr>
              <w:t>.</w:t>
            </w:r>
            <w:r w:rsidRPr="001D3B33">
              <w:rPr>
                <w:rFonts w:ascii="Times New Roman" w:hAnsi="Times New Roman"/>
                <w:color w:val="000000"/>
                <w:spacing w:val="2"/>
                <w:sz w:val="24"/>
                <w:szCs w:val="24"/>
              </w:rPr>
              <w:t xml:space="preserve"> Детализация. Обобщение и завершение.</w:t>
            </w:r>
          </w:p>
        </w:tc>
      </w:tr>
      <w:tr w:rsidR="000341A3" w:rsidRPr="001332B4" w:rsidTr="001F682E">
        <w:tc>
          <w:tcPr>
            <w:tcW w:w="817" w:type="dxa"/>
          </w:tcPr>
          <w:p w:rsidR="000341A3" w:rsidRPr="00F224FF" w:rsidRDefault="000341A3" w:rsidP="004F475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3147" w:type="dxa"/>
          </w:tcPr>
          <w:p w:rsidR="000341A3" w:rsidRPr="001332B4" w:rsidRDefault="000341A3" w:rsidP="004F4755">
            <w:pPr>
              <w:spacing w:after="0" w:line="240" w:lineRule="auto"/>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5607" w:type="dxa"/>
          </w:tcPr>
          <w:p w:rsidR="000341A3" w:rsidRPr="001D3B33" w:rsidRDefault="000341A3" w:rsidP="004F4755">
            <w:pPr>
              <w:autoSpaceDE w:val="0"/>
              <w:autoSpaceDN w:val="0"/>
              <w:adjustRightInd w:val="0"/>
              <w:spacing w:after="0" w:line="240" w:lineRule="auto"/>
              <w:rPr>
                <w:rFonts w:ascii="Times New Roman" w:hAnsi="Times New Roman"/>
                <w:bCs/>
                <w:sz w:val="24"/>
                <w:szCs w:val="24"/>
                <w:lang w:eastAsia="ru-RU"/>
              </w:rPr>
            </w:pPr>
            <w:r w:rsidRPr="005A5C4D">
              <w:rPr>
                <w:rFonts w:ascii="Times New Roman" w:hAnsi="Times New Roman"/>
                <w:color w:val="000000"/>
                <w:sz w:val="24"/>
                <w:szCs w:val="24"/>
                <w:lang w:eastAsia="ru-RU"/>
              </w:rPr>
              <w:t>На фанере размером 20 на30 см</w:t>
            </w:r>
            <w:r>
              <w:rPr>
                <w:rFonts w:ascii="Times New Roman" w:hAnsi="Times New Roman"/>
                <w:color w:val="000000"/>
                <w:sz w:val="24"/>
                <w:szCs w:val="24"/>
                <w:lang w:eastAsia="ru-RU"/>
              </w:rPr>
              <w:t xml:space="preserve"> набирается плинт высотой 0,8-1 см. Лепится рельеф фигуры человека с натуры или композиционный рельеф фигуры человека на свободную тему</w:t>
            </w:r>
            <w:r w:rsidRPr="002341B5">
              <w:rPr>
                <w:rFonts w:ascii="Times New Roman" w:hAnsi="Times New Roman"/>
                <w:color w:val="000000"/>
                <w:sz w:val="24"/>
                <w:szCs w:val="24"/>
                <w:lang w:eastAsia="ru-RU"/>
              </w:rPr>
              <w:t>(обнажённая модель)</w:t>
            </w:r>
            <w:r>
              <w:rPr>
                <w:rFonts w:ascii="Times New Roman" w:hAnsi="Times New Roman"/>
                <w:color w:val="000000"/>
                <w:sz w:val="24"/>
                <w:szCs w:val="24"/>
                <w:lang w:eastAsia="ru-RU"/>
              </w:rPr>
              <w:t>.</w:t>
            </w:r>
          </w:p>
        </w:tc>
      </w:tr>
    </w:tbl>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0341A3" w:rsidRPr="00F224FF" w:rsidRDefault="000341A3" w:rsidP="00F224FF">
      <w:pPr>
        <w:spacing w:after="0" w:line="240" w:lineRule="auto"/>
        <w:jc w:val="both"/>
        <w:rPr>
          <w:rFonts w:ascii="Times New Roman" w:hAnsi="Times New Roman"/>
          <w:color w:val="000000"/>
          <w:sz w:val="24"/>
          <w:szCs w:val="24"/>
          <w:shd w:val="clear" w:color="auto" w:fill="FFFFFF"/>
          <w:lang w:eastAsia="ru-RU"/>
        </w:rPr>
      </w:pP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Амвросьев А.П. Пластическая анатомия [Электронный ресурс]: учебное пособие/ Амвросьев А.П., Амвросьева С.П., Гусева Е.А.— Электрон.текстовые данные. — Минск: Вышэйшая школа, 2015.— 168 c.— Режим доступа: http://www.iprbookshop.ru/48014. — ЭБС «IPRbooks», по паролю</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Войтюк М.М. Гончарное ремесло в малых формах хозяйствования [Электронный ресурс]: практические рекомендации по организации альтернативной занятости сельского населения/ Войтюк М.М.— Электрон.текстовые данные. — М.: Росинформагротех, 2010.— 52 c.— Режим доступа: http://www.iprbookshop.ru/15729.html. — ЭБС «IPRbooks»</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Карслян С.О. Декоративная композиция по скульптуре и ее основы [Электронный ресурс]: учебное пособие/ Карслян С.О.— Электрон.текстовые данные. — Самара: Самарский государственный архитектурно-строительный университет, ЭБС АСВ, 2013.— 60 c.— Режим доступа: http://www.iprbookshop.ru/20460.html. — ЭБС «IPRbooks»</w:t>
      </w:r>
    </w:p>
    <w:p w:rsidR="000341A3" w:rsidRPr="00F224FF" w:rsidRDefault="000341A3" w:rsidP="00F224FF">
      <w:pPr>
        <w:widowControl w:val="0"/>
        <w:numPr>
          <w:ilvl w:val="0"/>
          <w:numId w:val="13"/>
        </w:numPr>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Доронина Л.Н. Скульптура сталинской эпохи (1930–1950-е годы) [Электронный ресурс]: монография/ Доронина Л.Н.— Электрон.текстовые данные. — М.: Московский городской педагогический университет, 2013.— 100 c.— Режим доступа: http://www.iprbookshop.ru/26609. — ЭБС «IPRbooks», по паролю</w:t>
      </w:r>
    </w:p>
    <w:p w:rsidR="000341A3" w:rsidRPr="00F224FF" w:rsidRDefault="000341A3" w:rsidP="00F224FF">
      <w:pPr>
        <w:widowControl w:val="0"/>
        <w:numPr>
          <w:ilvl w:val="0"/>
          <w:numId w:val="13"/>
        </w:numPr>
        <w:tabs>
          <w:tab w:val="left" w:pos="426"/>
        </w:tabs>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Основы декоративно-прикладного искусства [Электронный ресурс]: учебное пособие/ — Электрон.текстовые данные. — Комсомольск-на-Амуре: Амурский гуманитарно-педагогический государственный университет, 2011.— 203 c.— Режим доступа: http://www.iprbookshop.ru/22280.html. — ЭБС «IPRbooks»</w:t>
      </w:r>
    </w:p>
    <w:p w:rsidR="000341A3" w:rsidRPr="0006398A" w:rsidRDefault="000341A3" w:rsidP="00F224FF">
      <w:pPr>
        <w:numPr>
          <w:ilvl w:val="0"/>
          <w:numId w:val="13"/>
        </w:num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color w:val="000000"/>
          <w:sz w:val="24"/>
          <w:szCs w:val="24"/>
          <w:shd w:val="clear" w:color="auto" w:fill="FFFFFF"/>
          <w:lang w:eastAsia="ru-RU"/>
        </w:rPr>
        <w:t>Cукманов А.Е. Принципы пластического моделирования головы [Электронный ресурс]: методические указания к практическим занятиям по дисциплине «Скульптура и пластическое моделирование»/ Сукманов А.Е., Шлеюк С.Г., Щукин Ф.М.— Электрон.текстовые данные.— Оренбург: Оренбургский госу-дарственный университет, ЭБС АСВ, 2008.— 22 c.— Режим доступа: http://www.iprbookshop.ru/21641.— ЭБС «IPRbooks», по паролю</w:t>
      </w:r>
    </w:p>
    <w:p w:rsidR="000341A3" w:rsidRPr="0006398A" w:rsidRDefault="000341A3" w:rsidP="0006398A">
      <w:pPr>
        <w:autoSpaceDE w:val="0"/>
        <w:autoSpaceDN w:val="0"/>
        <w:adjustRightInd w:val="0"/>
        <w:spacing w:after="0" w:line="240" w:lineRule="auto"/>
        <w:ind w:left="360"/>
        <w:jc w:val="both"/>
        <w:rPr>
          <w:rFonts w:ascii="Times New Roman" w:hAnsi="Times New Roman"/>
          <w:sz w:val="24"/>
          <w:szCs w:val="24"/>
          <w:lang w:eastAsia="ru-RU"/>
        </w:rPr>
      </w:pPr>
    </w:p>
    <w:p w:rsidR="000341A3" w:rsidRPr="0006398A" w:rsidRDefault="000341A3" w:rsidP="0006398A">
      <w:pPr>
        <w:pStyle w:val="a3"/>
        <w:shd w:val="clear" w:color="auto" w:fill="FFFFFF"/>
        <w:ind w:left="360"/>
        <w:rPr>
          <w:rFonts w:ascii="yandex-sans" w:hAnsi="yandex-sans"/>
          <w:b/>
          <w:color w:val="000000"/>
          <w:sz w:val="23"/>
          <w:szCs w:val="23"/>
        </w:rPr>
      </w:pPr>
      <w:r w:rsidRPr="0006398A">
        <w:rPr>
          <w:rFonts w:ascii="yandex-sans" w:hAnsi="yandex-sans"/>
          <w:b/>
          <w:color w:val="000000"/>
          <w:sz w:val="23"/>
          <w:szCs w:val="23"/>
        </w:rPr>
        <w:t xml:space="preserve">Виды самостоятельной работы </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Изучение литературы, конспектирование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Аннотирование</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Реферирование литературы</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со справочными материалами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Работа с Интернет-ресурсами</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Использование ИКТ-технологий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эссе, презентаций</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Индивидуальные творческие задания</w:t>
      </w:r>
    </w:p>
    <w:p w:rsidR="000341A3" w:rsidRPr="0006398A" w:rsidRDefault="000341A3" w:rsidP="0006398A">
      <w:pPr>
        <w:pStyle w:val="a3"/>
        <w:shd w:val="clear" w:color="auto" w:fill="FFFFFF"/>
        <w:ind w:left="360"/>
        <w:rPr>
          <w:rFonts w:ascii="yandex-sans" w:hAnsi="yandex-sans"/>
          <w:color w:val="000000"/>
          <w:sz w:val="23"/>
          <w:szCs w:val="23"/>
        </w:rPr>
      </w:pPr>
      <w:r w:rsidRPr="0006398A">
        <w:rPr>
          <w:rFonts w:ascii="yandex-sans" w:hAnsi="yandex-sans"/>
          <w:color w:val="000000"/>
          <w:sz w:val="23"/>
          <w:szCs w:val="23"/>
        </w:rPr>
        <w:t>Подготовка к экзамену (зачету)</w:t>
      </w:r>
    </w:p>
    <w:p w:rsidR="000341A3" w:rsidRPr="00F224FF" w:rsidRDefault="000341A3" w:rsidP="00F224FF">
      <w:pPr>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0341A3" w:rsidRPr="00F224FF" w:rsidRDefault="000341A3"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0341A3" w:rsidRPr="00F224FF"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0341A3" w:rsidRPr="00F224FF" w:rsidRDefault="000341A3" w:rsidP="0006398A">
      <w:pPr>
        <w:autoSpaceDE w:val="0"/>
        <w:autoSpaceDN w:val="0"/>
        <w:adjustRightInd w:val="0"/>
        <w:spacing w:after="0" w:line="240" w:lineRule="auto"/>
        <w:ind w:left="284" w:firstLine="142"/>
        <w:rPr>
          <w:rFonts w:ascii="Times New Roman" w:hAnsi="Times New Roman"/>
          <w:sz w:val="24"/>
          <w:szCs w:val="24"/>
          <w:lang w:eastAsia="ru-RU"/>
        </w:rPr>
      </w:pPr>
      <w:r>
        <w:rPr>
          <w:rFonts w:ascii="Times New Roman" w:hAnsi="Times New Roman"/>
          <w:sz w:val="24"/>
          <w:szCs w:val="24"/>
          <w:lang w:eastAsia="ru-RU"/>
        </w:rPr>
        <w:tab/>
      </w: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0341A3"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r w:rsidRPr="00F224FF">
        <w:rPr>
          <w:rFonts w:ascii="Times New Roman" w:hAnsi="Times New Roman"/>
          <w:sz w:val="24"/>
          <w:szCs w:val="24"/>
          <w:lang w:eastAsia="ru-RU"/>
        </w:rPr>
        <w:tab/>
        <w:t xml:space="preserve">Текущий контроль успеваемости обеспечивает оценивание хода освоения </w:t>
      </w:r>
      <w:r>
        <w:rPr>
          <w:rFonts w:ascii="Times New Roman" w:hAnsi="Times New Roman"/>
          <w:sz w:val="24"/>
          <w:szCs w:val="24"/>
          <w:lang w:eastAsia="ru-RU"/>
        </w:rPr>
        <w:t>дисциплины в процессе обучения.</w:t>
      </w:r>
    </w:p>
    <w:p w:rsidR="000341A3" w:rsidRPr="0006398A" w:rsidRDefault="000341A3" w:rsidP="0006398A">
      <w:pPr>
        <w:autoSpaceDE w:val="0"/>
        <w:autoSpaceDN w:val="0"/>
        <w:adjustRightInd w:val="0"/>
        <w:spacing w:after="0" w:line="240" w:lineRule="auto"/>
        <w:ind w:left="284" w:firstLine="142"/>
        <w:jc w:val="both"/>
        <w:rPr>
          <w:rFonts w:ascii="Times New Roman" w:hAnsi="Times New Roman"/>
          <w:sz w:val="24"/>
          <w:szCs w:val="24"/>
          <w:lang w:eastAsia="ru-RU"/>
        </w:rPr>
      </w:pPr>
    </w:p>
    <w:p w:rsidR="000341A3" w:rsidRPr="00747E75" w:rsidRDefault="000341A3" w:rsidP="00747E75">
      <w:pPr>
        <w:pStyle w:val="a3"/>
        <w:numPr>
          <w:ilvl w:val="1"/>
          <w:numId w:val="23"/>
        </w:numPr>
        <w:jc w:val="both"/>
        <w:rPr>
          <w:b/>
          <w:iCs/>
        </w:rPr>
      </w:pPr>
      <w:r w:rsidRPr="00747E75">
        <w:rPr>
          <w:b/>
          <w:iCs/>
        </w:rPr>
        <w:t>Паспорт фонда оценочных средств для проведения текущей аттестации по дисциплине (модулю)</w:t>
      </w:r>
    </w:p>
    <w:p w:rsidR="000341A3" w:rsidRPr="00F224FF" w:rsidRDefault="000341A3" w:rsidP="00F224FF">
      <w:pPr>
        <w:autoSpaceDE w:val="0"/>
        <w:autoSpaceDN w:val="0"/>
        <w:adjustRightInd w:val="0"/>
        <w:spacing w:after="0" w:line="240" w:lineRule="auto"/>
        <w:ind w:left="1129"/>
        <w:jc w:val="both"/>
        <w:rPr>
          <w:rFonts w:ascii="Times New Roman" w:hAnsi="Times New Roman"/>
          <w:b/>
          <w:iCs/>
          <w:sz w:val="24"/>
          <w:szCs w:val="24"/>
          <w:lang w:eastAsia="ru-RU"/>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29"/>
        <w:gridCol w:w="2268"/>
        <w:gridCol w:w="2238"/>
        <w:gridCol w:w="4253"/>
        <w:gridCol w:w="29"/>
      </w:tblGrid>
      <w:tr w:rsidR="000341A3" w:rsidRPr="001332B4" w:rsidTr="009745D7">
        <w:trPr>
          <w:gridAfter w:val="1"/>
          <w:wAfter w:w="29" w:type="dxa"/>
        </w:trPr>
        <w:tc>
          <w:tcPr>
            <w:tcW w:w="822"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297" w:type="dxa"/>
            <w:gridSpan w:val="2"/>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Контролируемые разделы (темы)</w:t>
            </w:r>
          </w:p>
        </w:tc>
        <w:tc>
          <w:tcPr>
            <w:tcW w:w="2238" w:type="dxa"/>
          </w:tcPr>
          <w:p w:rsidR="000341A3" w:rsidRPr="00F224FF" w:rsidRDefault="000341A3" w:rsidP="00F224F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224FF">
              <w:rPr>
                <w:rFonts w:ascii="Times New Roman" w:hAnsi="Times New Roman"/>
                <w:b/>
                <w:sz w:val="24"/>
                <w:szCs w:val="24"/>
                <w:lang w:eastAsia="ru-RU"/>
              </w:rPr>
              <w:t>Код контролируемой компетенции</w:t>
            </w:r>
          </w:p>
        </w:tc>
        <w:tc>
          <w:tcPr>
            <w:tcW w:w="4253" w:type="dxa"/>
          </w:tcPr>
          <w:p w:rsidR="000341A3" w:rsidRPr="00F224FF" w:rsidRDefault="000341A3" w:rsidP="00F224FF">
            <w:pPr>
              <w:widowControl w:val="0"/>
              <w:autoSpaceDE w:val="0"/>
              <w:autoSpaceDN w:val="0"/>
              <w:adjustRightInd w:val="0"/>
              <w:spacing w:after="0" w:line="240" w:lineRule="auto"/>
              <w:contextualSpacing/>
              <w:rPr>
                <w:rFonts w:ascii="Times New Roman" w:hAnsi="Times New Roman"/>
                <w:b/>
                <w:sz w:val="24"/>
                <w:szCs w:val="24"/>
                <w:lang w:eastAsia="ru-RU"/>
              </w:rPr>
            </w:pPr>
            <w:r w:rsidRPr="00F224FF">
              <w:rPr>
                <w:rFonts w:ascii="Times New Roman" w:hAnsi="Times New Roman"/>
                <w:b/>
                <w:sz w:val="24"/>
                <w:szCs w:val="24"/>
                <w:lang w:eastAsia="ru-RU"/>
              </w:rPr>
              <w:t xml:space="preserve"> Наименование оценочного средства</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1332B4" w:rsidRDefault="000341A3" w:rsidP="009745D7">
            <w:pPr>
              <w:spacing w:after="0" w:line="240" w:lineRule="auto"/>
              <w:rPr>
                <w:rFonts w:ascii="Times New Roman" w:hAnsi="Times New Roman"/>
                <w:sz w:val="24"/>
                <w:szCs w:val="24"/>
              </w:rPr>
            </w:pPr>
            <w:r w:rsidRPr="001332B4">
              <w:rPr>
                <w:rFonts w:ascii="Times New Roman" w:hAnsi="Times New Roman"/>
                <w:sz w:val="24"/>
                <w:szCs w:val="24"/>
              </w:rPr>
              <w:t>Раздел 1 Натюрморт</w:t>
            </w:r>
          </w:p>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 xml:space="preserve"> Тема 1.1.Натюрморт из геометрических тел.</w:t>
            </w:r>
          </w:p>
        </w:tc>
        <w:tc>
          <w:tcPr>
            <w:tcW w:w="2238" w:type="dxa"/>
          </w:tcPr>
          <w:p w:rsidR="000341A3" w:rsidRPr="00F224FF" w:rsidRDefault="000341A3" w:rsidP="009745D7">
            <w:pPr>
              <w:widowControl w:val="0"/>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1.2 Рельеф ортогональный - натюрморт из геометрических тел (ваза, драпировка, куб, чашка).</w:t>
            </w:r>
          </w:p>
        </w:tc>
        <w:tc>
          <w:tcPr>
            <w:tcW w:w="2238" w:type="dxa"/>
          </w:tcPr>
          <w:p w:rsidR="000341A3" w:rsidRPr="00F224FF"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rPr>
                <w:rFonts w:ascii="Times New Roman" w:hAnsi="Times New Roman"/>
                <w:color w:val="000000"/>
                <w:spacing w:val="2"/>
                <w:sz w:val="24"/>
                <w:szCs w:val="24"/>
              </w:rPr>
            </w:pPr>
            <w:r w:rsidRPr="001332B4">
              <w:rPr>
                <w:rFonts w:ascii="Times New Roman" w:hAnsi="Times New Roman"/>
                <w:sz w:val="24"/>
                <w:szCs w:val="24"/>
              </w:rPr>
              <w:t xml:space="preserve"> Тема 1.3. Композиция из геометрических тел</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F224FF" w:rsidRDefault="000341A3" w:rsidP="009745D7">
            <w:pPr>
              <w:spacing w:after="0" w:line="240" w:lineRule="auto"/>
              <w:rPr>
                <w:rFonts w:ascii="Times New Roman" w:hAnsi="Times New Roman"/>
                <w:color w:val="000000"/>
                <w:spacing w:val="2"/>
                <w:sz w:val="24"/>
                <w:szCs w:val="24"/>
              </w:rPr>
            </w:pPr>
            <w:r w:rsidRPr="001332B4">
              <w:rPr>
                <w:rFonts w:ascii="Times New Roman" w:hAnsi="Times New Roman"/>
                <w:sz w:val="24"/>
                <w:szCs w:val="24"/>
              </w:rPr>
              <w:t>Раздел 2. Голова человека Тема 2.1 Череп</w:t>
            </w:r>
          </w:p>
        </w:tc>
        <w:tc>
          <w:tcPr>
            <w:tcW w:w="2238" w:type="dxa"/>
          </w:tcPr>
          <w:p w:rsidR="000341A3" w:rsidRDefault="000341A3" w:rsidP="009745D7">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2.2Экоршеголовы человека</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gridAfter w:val="1"/>
          <w:wAfter w:w="29" w:type="dxa"/>
        </w:trPr>
        <w:tc>
          <w:tcPr>
            <w:tcW w:w="822" w:type="dxa"/>
          </w:tcPr>
          <w:p w:rsidR="000341A3" w:rsidRPr="009745D7" w:rsidRDefault="000341A3" w:rsidP="009745D7">
            <w:pPr>
              <w:pStyle w:val="a3"/>
              <w:numPr>
                <w:ilvl w:val="0"/>
                <w:numId w:val="33"/>
              </w:numPr>
            </w:pPr>
          </w:p>
        </w:tc>
        <w:tc>
          <w:tcPr>
            <w:tcW w:w="2297" w:type="dxa"/>
            <w:gridSpan w:val="2"/>
          </w:tcPr>
          <w:p w:rsidR="000341A3" w:rsidRPr="005A5C4D" w:rsidRDefault="000341A3" w:rsidP="009745D7">
            <w:pPr>
              <w:rPr>
                <w:rFonts w:ascii="Times New Roman" w:hAnsi="Times New Roman"/>
                <w:sz w:val="24"/>
                <w:szCs w:val="24"/>
                <w:lang w:eastAsia="ru-RU"/>
              </w:rPr>
            </w:pPr>
            <w:r w:rsidRPr="001332B4">
              <w:rPr>
                <w:rFonts w:ascii="Times New Roman" w:hAnsi="Times New Roman"/>
                <w:sz w:val="24"/>
                <w:szCs w:val="24"/>
              </w:rPr>
              <w:t>Тема 2.3 Автопортрет</w:t>
            </w:r>
          </w:p>
        </w:tc>
        <w:tc>
          <w:tcPr>
            <w:tcW w:w="2238" w:type="dxa"/>
          </w:tcPr>
          <w:p w:rsidR="000341A3" w:rsidRDefault="000341A3" w:rsidP="009745D7">
            <w:pPr>
              <w:spacing w:after="0" w:line="240" w:lineRule="auto"/>
              <w:rPr>
                <w:rFonts w:ascii="Times New Roman" w:hAnsi="Times New Roman"/>
                <w:sz w:val="24"/>
                <w:szCs w:val="24"/>
                <w:lang w:eastAsia="ru-RU"/>
              </w:rPr>
            </w:pPr>
            <w:r w:rsidRPr="009745D7">
              <w:rPr>
                <w:rFonts w:ascii="Times New Roman" w:hAnsi="Times New Roman"/>
                <w:sz w:val="24"/>
                <w:szCs w:val="24"/>
                <w:lang w:eastAsia="ru-RU"/>
              </w:rPr>
              <w:t>ОПК-3</w:t>
            </w:r>
          </w:p>
        </w:tc>
        <w:tc>
          <w:tcPr>
            <w:tcW w:w="4253" w:type="dxa"/>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bCs/>
                <w:sz w:val="24"/>
                <w:szCs w:val="24"/>
                <w:lang w:eastAsia="ru-RU"/>
              </w:rPr>
            </w:pPr>
            <w:r w:rsidRPr="001332B4">
              <w:rPr>
                <w:rFonts w:ascii="Times New Roman" w:hAnsi="Times New Roman"/>
                <w:sz w:val="24"/>
                <w:szCs w:val="24"/>
              </w:rPr>
              <w:t>Тема 2.4 Рельеф головы</w:t>
            </w:r>
          </w:p>
        </w:tc>
        <w:tc>
          <w:tcPr>
            <w:tcW w:w="2238" w:type="dxa"/>
          </w:tcPr>
          <w:p w:rsidR="000341A3" w:rsidRPr="001332B4" w:rsidRDefault="000341A3" w:rsidP="009745D7">
            <w:pPr>
              <w:rPr>
                <w:rFonts w:ascii="Times New Roman" w:hAnsi="Times New Roman"/>
                <w:bCs/>
                <w:sz w:val="24"/>
                <w:szCs w:val="24"/>
                <w:lang w:eastAsia="ru-RU"/>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bCs/>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rPr>
          <w:trHeight w:val="332"/>
        </w:trPr>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Тема 2.5 Портрет натурщика</w:t>
            </w:r>
          </w:p>
          <w:p w:rsidR="000341A3" w:rsidRPr="001332B4" w:rsidRDefault="000341A3" w:rsidP="009745D7">
            <w:pPr>
              <w:rPr>
                <w:rFonts w:ascii="Times New Roman" w:hAnsi="Times New Roman"/>
                <w:color w:val="000000"/>
                <w:spacing w:val="2"/>
                <w:sz w:val="24"/>
                <w:szCs w:val="24"/>
              </w:rPr>
            </w:pPr>
            <w:r w:rsidRPr="001332B4">
              <w:rPr>
                <w:rFonts w:ascii="Times New Roman" w:hAnsi="Times New Roman"/>
                <w:color w:val="000000"/>
                <w:spacing w:val="2"/>
                <w:sz w:val="24"/>
                <w:szCs w:val="24"/>
              </w:rPr>
              <w:t>(голова)</w:t>
            </w:r>
          </w:p>
        </w:tc>
        <w:tc>
          <w:tcPr>
            <w:tcW w:w="2238" w:type="dxa"/>
          </w:tcPr>
          <w:p w:rsidR="000341A3" w:rsidRPr="001332B4" w:rsidRDefault="000341A3" w:rsidP="009745D7">
            <w:pPr>
              <w:rPr>
                <w:rFonts w:ascii="Times New Roman" w:hAnsi="Times New Roman"/>
                <w:color w:val="000000"/>
                <w:spacing w:val="2"/>
                <w:sz w:val="24"/>
                <w:szCs w:val="24"/>
              </w:rPr>
            </w:pPr>
            <w:r>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color w:val="000000"/>
                <w:spacing w:val="2"/>
                <w:sz w:val="24"/>
                <w:szCs w:val="24"/>
              </w:rPr>
            </w:pPr>
            <w:r w:rsidRPr="00F224FF">
              <w:rPr>
                <w:rFonts w:ascii="Times New Roman" w:hAnsi="Times New Roman"/>
                <w:sz w:val="24"/>
                <w:szCs w:val="24"/>
                <w:lang w:eastAsia="ru-RU"/>
              </w:rPr>
              <w:t xml:space="preserve">Промежуточный просмотр. </w:t>
            </w:r>
          </w:p>
        </w:tc>
      </w:tr>
      <w:tr w:rsidR="000341A3" w:rsidRPr="001332B4" w:rsidTr="009745D7">
        <w:tc>
          <w:tcPr>
            <w:tcW w:w="851" w:type="dxa"/>
            <w:gridSpan w:val="2"/>
          </w:tcPr>
          <w:p w:rsidR="000341A3" w:rsidRPr="009745D7" w:rsidRDefault="000341A3" w:rsidP="009745D7">
            <w:pPr>
              <w:pStyle w:val="a3"/>
              <w:numPr>
                <w:ilvl w:val="0"/>
                <w:numId w:val="33"/>
              </w:num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sz w:val="24"/>
                <w:szCs w:val="24"/>
              </w:rPr>
              <w:t>Раздел 3. Фигура человека.</w:t>
            </w:r>
          </w:p>
          <w:p w:rsidR="000341A3" w:rsidRPr="001332B4" w:rsidRDefault="000341A3" w:rsidP="009745D7">
            <w:pPr>
              <w:rPr>
                <w:rFonts w:ascii="Times New Roman" w:hAnsi="Times New Roman"/>
                <w:sz w:val="24"/>
                <w:szCs w:val="24"/>
                <w:lang w:eastAsia="ru-RU"/>
              </w:rPr>
            </w:pPr>
            <w:r w:rsidRPr="001332B4">
              <w:rPr>
                <w:rFonts w:ascii="Times New Roman" w:hAnsi="Times New Roman"/>
                <w:sz w:val="24"/>
                <w:szCs w:val="24"/>
              </w:rPr>
              <w:t>Тема 3.1 Фигура человека</w:t>
            </w:r>
          </w:p>
        </w:tc>
        <w:tc>
          <w:tcPr>
            <w:tcW w:w="2238" w:type="dxa"/>
          </w:tcPr>
          <w:p w:rsidR="000341A3" w:rsidRPr="001332B4" w:rsidRDefault="000341A3" w:rsidP="009745D7">
            <w:pPr>
              <w:rPr>
                <w:rFonts w:ascii="Times New Roman" w:hAnsi="Times New Roman"/>
                <w:sz w:val="24"/>
                <w:szCs w:val="24"/>
                <w:lang w:eastAsia="ru-RU"/>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lang w:eastAsia="ru-RU"/>
              </w:rPr>
            </w:pPr>
            <w:r w:rsidRPr="00F224FF">
              <w:rPr>
                <w:rFonts w:ascii="Times New Roman" w:hAnsi="Times New Roman"/>
                <w:sz w:val="24"/>
                <w:szCs w:val="24"/>
                <w:lang w:eastAsia="ru-RU"/>
              </w:rPr>
              <w:t>Промежуточный просмотр.</w:t>
            </w:r>
          </w:p>
        </w:tc>
      </w:tr>
      <w:tr w:rsidR="000341A3" w:rsidRPr="001332B4" w:rsidTr="009745D7">
        <w:tc>
          <w:tcPr>
            <w:tcW w:w="851" w:type="dxa"/>
            <w:gridSpan w:val="2"/>
          </w:tcPr>
          <w:p w:rsidR="000341A3" w:rsidRPr="009745D7" w:rsidRDefault="000341A3" w:rsidP="009745D7">
            <w:pPr>
              <w:pStyle w:val="a3"/>
              <w:numPr>
                <w:ilvl w:val="0"/>
                <w:numId w:val="33"/>
              </w:numPr>
              <w:rPr>
                <w:color w:val="000000"/>
                <w:spacing w:val="2"/>
              </w:rPr>
            </w:pPr>
          </w:p>
        </w:tc>
        <w:tc>
          <w:tcPr>
            <w:tcW w:w="2268" w:type="dxa"/>
          </w:tcPr>
          <w:p w:rsidR="000341A3" w:rsidRPr="001332B4" w:rsidRDefault="000341A3" w:rsidP="009745D7">
            <w:pPr>
              <w:rPr>
                <w:rFonts w:ascii="Times New Roman" w:hAnsi="Times New Roman"/>
                <w:sz w:val="24"/>
                <w:szCs w:val="24"/>
              </w:rPr>
            </w:pPr>
            <w:r w:rsidRPr="001332B4">
              <w:rPr>
                <w:rFonts w:ascii="Times New Roman" w:hAnsi="Times New Roman"/>
                <w:color w:val="000000"/>
                <w:spacing w:val="2"/>
                <w:sz w:val="24"/>
                <w:szCs w:val="24"/>
              </w:rPr>
              <w:t>Тема 3.2Фигура человека, сидящая</w:t>
            </w:r>
          </w:p>
        </w:tc>
        <w:tc>
          <w:tcPr>
            <w:tcW w:w="2238" w:type="dxa"/>
          </w:tcPr>
          <w:p w:rsidR="000341A3" w:rsidRPr="001332B4" w:rsidRDefault="000341A3" w:rsidP="009745D7">
            <w:pPr>
              <w:rPr>
                <w:rFonts w:ascii="Times New Roman" w:hAnsi="Times New Roman"/>
                <w:sz w:val="24"/>
                <w:szCs w:val="24"/>
              </w:rPr>
            </w:pPr>
            <w:r w:rsidRPr="009745D7">
              <w:rPr>
                <w:rFonts w:ascii="Times New Roman" w:hAnsi="Times New Roman"/>
                <w:sz w:val="24"/>
                <w:szCs w:val="24"/>
                <w:lang w:eastAsia="ru-RU"/>
              </w:rPr>
              <w:t>ОПК-3</w:t>
            </w:r>
          </w:p>
        </w:tc>
        <w:tc>
          <w:tcPr>
            <w:tcW w:w="4282" w:type="dxa"/>
            <w:gridSpan w:val="2"/>
          </w:tcPr>
          <w:p w:rsidR="000341A3" w:rsidRPr="00F224FF" w:rsidRDefault="000341A3" w:rsidP="009745D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Практические задания различной степени сложности. </w:t>
            </w:r>
          </w:p>
          <w:p w:rsidR="000341A3" w:rsidRPr="001332B4" w:rsidRDefault="000341A3" w:rsidP="009745D7">
            <w:pPr>
              <w:rPr>
                <w:rFonts w:ascii="Times New Roman" w:hAnsi="Times New Roman"/>
                <w:sz w:val="24"/>
                <w:szCs w:val="24"/>
              </w:rPr>
            </w:pPr>
            <w:r w:rsidRPr="00F224FF">
              <w:rPr>
                <w:rFonts w:ascii="Times New Roman" w:hAnsi="Times New Roman"/>
                <w:sz w:val="24"/>
                <w:szCs w:val="24"/>
                <w:lang w:eastAsia="ru-RU"/>
              </w:rPr>
              <w:t xml:space="preserve">Промежуточный просмотр. </w:t>
            </w:r>
          </w:p>
        </w:tc>
      </w:tr>
    </w:tbl>
    <w:p w:rsidR="000341A3" w:rsidRPr="00F224FF" w:rsidRDefault="000341A3" w:rsidP="00F224FF">
      <w:pPr>
        <w:autoSpaceDE w:val="0"/>
        <w:autoSpaceDN w:val="0"/>
        <w:adjustRightInd w:val="0"/>
        <w:spacing w:after="0" w:line="240" w:lineRule="auto"/>
        <w:ind w:left="720"/>
        <w:jc w:val="both"/>
        <w:rPr>
          <w:rFonts w:ascii="Times New Roman" w:hAnsi="Times New Roman"/>
          <w:iCs/>
          <w:sz w:val="24"/>
          <w:szCs w:val="24"/>
          <w:lang w:eastAsia="ru-RU"/>
        </w:rPr>
      </w:pPr>
    </w:p>
    <w:p w:rsidR="000341A3" w:rsidRDefault="000341A3" w:rsidP="0006398A">
      <w:pPr>
        <w:rPr>
          <w:rFonts w:ascii="Times New Roman" w:hAnsi="Times New Roman"/>
          <w:sz w:val="24"/>
          <w:szCs w:val="24"/>
          <w:lang w:eastAsia="ru-RU"/>
        </w:rPr>
      </w:pPr>
      <w:r w:rsidRPr="00F224F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1 Рельефная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Изготовление плинта для рельефной композиции. Эскизирование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рельефа с учётом законов рельефных</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2 Объёмная композиция из простых геометрических тел</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Виды и аналоги объёмно-пространственных композиций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Изготовление каркаса для объёмной композиции. Эскизирование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средств выражения. Лепка композиции.</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Тема 3 Рельефная композиция из сложных природных форм</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Вопросы к занятию</w:t>
      </w:r>
    </w:p>
    <w:p w:rsidR="000341A3" w:rsidRPr="00412764" w:rsidRDefault="000341A3" w:rsidP="00412764">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412764">
        <w:rPr>
          <w:rFonts w:ascii="Times New Roman" w:hAnsi="Times New Roman"/>
          <w:sz w:val="24"/>
          <w:szCs w:val="24"/>
          <w:lang w:eastAsia="ru-RU"/>
        </w:rPr>
        <w:t>ринципы рельефных изображений в скульптуре и виды рельефных сокращений</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Практическое задание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Изготовление плинта для рельефной композиции. Эскизирование на основе</w:t>
      </w:r>
    </w:p>
    <w:p w:rsidR="000341A3" w:rsidRPr="00412764"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композиционных и пластических средств выражения. Лепка рельефа с учётом законов</w:t>
      </w:r>
    </w:p>
    <w:p w:rsidR="000341A3" w:rsidRDefault="000341A3" w:rsidP="00412764">
      <w:pPr>
        <w:spacing w:after="0" w:line="240" w:lineRule="auto"/>
        <w:rPr>
          <w:rFonts w:ascii="Times New Roman" w:hAnsi="Times New Roman"/>
          <w:sz w:val="24"/>
          <w:szCs w:val="24"/>
          <w:lang w:eastAsia="ru-RU"/>
        </w:rPr>
      </w:pPr>
      <w:r w:rsidRPr="00412764">
        <w:rPr>
          <w:rFonts w:ascii="Times New Roman" w:hAnsi="Times New Roman"/>
          <w:sz w:val="24"/>
          <w:szCs w:val="24"/>
          <w:lang w:eastAsia="ru-RU"/>
        </w:rPr>
        <w:t>рельефных сокращений.</w:t>
      </w:r>
    </w:p>
    <w:p w:rsidR="000341A3"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F224FF" w:rsidRDefault="000341A3"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0341A3" w:rsidRPr="00B77CDC" w:rsidRDefault="000341A3" w:rsidP="00B77CDC">
      <w:pPr>
        <w:widowControl w:val="0"/>
        <w:autoSpaceDE w:val="0"/>
        <w:autoSpaceDN w:val="0"/>
        <w:adjustRightInd w:val="0"/>
        <w:ind w:firstLine="709"/>
        <w:jc w:val="both"/>
        <w:rPr>
          <w:rFonts w:ascii="Times New Roman" w:hAnsi="Times New Roman"/>
          <w:b/>
          <w:sz w:val="24"/>
          <w:szCs w:val="24"/>
        </w:rPr>
      </w:pPr>
      <w:r w:rsidRPr="00B77CD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0341A3" w:rsidRPr="00B77CDC" w:rsidRDefault="000341A3" w:rsidP="00B77CDC">
      <w:pPr>
        <w:autoSpaceDE w:val="0"/>
        <w:autoSpaceDN w:val="0"/>
        <w:adjustRightInd w:val="0"/>
        <w:ind w:firstLine="720"/>
        <w:jc w:val="both"/>
        <w:rPr>
          <w:rFonts w:ascii="Times New Roman" w:hAnsi="Times New Roman"/>
          <w:iCs/>
          <w:sz w:val="24"/>
          <w:szCs w:val="24"/>
        </w:rPr>
      </w:pPr>
      <w:r w:rsidRPr="00B77CD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341A3" w:rsidRPr="00F224FF" w:rsidRDefault="000341A3"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0341A3" w:rsidRPr="00F224FF" w:rsidRDefault="000341A3" w:rsidP="00F224FF">
      <w:pPr>
        <w:widowControl w:val="0"/>
        <w:numPr>
          <w:ilvl w:val="0"/>
          <w:numId w:val="13"/>
        </w:numPr>
        <w:autoSpaceDE w:val="0"/>
        <w:autoSpaceDN w:val="0"/>
        <w:adjustRightInd w:val="0"/>
        <w:spacing w:after="0" w:line="240" w:lineRule="auto"/>
        <w:ind w:left="708"/>
        <w:contextualSpacing/>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0341A3" w:rsidRPr="00F224FF" w:rsidRDefault="000341A3"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0341A3" w:rsidRPr="0006398A" w:rsidRDefault="000341A3" w:rsidP="004E32D2">
      <w:pPr>
        <w:ind w:left="360"/>
        <w:outlineLvl w:val="0"/>
        <w:rPr>
          <w:rFonts w:ascii="Times New Roman" w:hAnsi="Times New Roman"/>
          <w:b/>
          <w:sz w:val="24"/>
          <w:szCs w:val="24"/>
        </w:rPr>
      </w:pPr>
      <w:r w:rsidRPr="0006398A">
        <w:rPr>
          <w:rFonts w:ascii="Times New Roman" w:hAnsi="Times New Roman"/>
          <w:b/>
          <w:iCs/>
          <w:sz w:val="24"/>
          <w:szCs w:val="24"/>
          <w:lang w:eastAsia="ru-RU"/>
        </w:rPr>
        <w:t>7.1.</w:t>
      </w:r>
      <w:r w:rsidRPr="0006398A">
        <w:rPr>
          <w:rFonts w:ascii="Times New Roman" w:hAnsi="Times New Roman"/>
          <w:b/>
          <w:i/>
          <w:sz w:val="24"/>
          <w:szCs w:val="24"/>
        </w:rPr>
        <w:t xml:space="preserve">Основная </w:t>
      </w:r>
      <w:bookmarkStart w:id="5" w:name="_Hlk69827256"/>
      <w:r w:rsidRPr="0006398A">
        <w:rPr>
          <w:rFonts w:ascii="Times New Roman" w:hAnsi="Times New Roman"/>
          <w:b/>
          <w:i/>
          <w:sz w:val="24"/>
          <w:szCs w:val="24"/>
        </w:rPr>
        <w:t>учебная литература:</w:t>
      </w:r>
      <w:bookmarkEnd w:id="5"/>
    </w:p>
    <w:p w:rsidR="000341A3" w:rsidRPr="00D21EC5" w:rsidRDefault="000341A3" w:rsidP="004E32D2">
      <w:pPr>
        <w:pStyle w:val="a3"/>
        <w:numPr>
          <w:ilvl w:val="0"/>
          <w:numId w:val="24"/>
        </w:numPr>
        <w:outlineLvl w:val="0"/>
      </w:pPr>
      <w:r w:rsidRPr="00D21EC5">
        <w:rPr>
          <w:lang w:val="en-US"/>
        </w:rPr>
        <w:t>C</w:t>
      </w:r>
      <w:r w:rsidRPr="00D21EC5">
        <w:t xml:space="preserve">укманов А.Е. Принципы пластического моделирования головы [Электронныйресурс]: методические указания к практическим занятиям по дисциплине «Скульптура и пластическое моделирование»/ Сукманов А.Е., Шлеюк С.Г., Щукин Ф.М.— Электрон. текстовые данные.— Оренбург: Оренбургский государственный университет, ЭБС АСВ, 2008.— 22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/21641.—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/20460.—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Доронина Л.Н. Скульптура сталинской эпохи (1930–1950-е годы) [Электронный ресурс]: монография/ Доронина Л.Н.— Электрон.текстовые 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/26609.—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/48014.— ЭБС «</w:t>
      </w:r>
      <w:r w:rsidRPr="00D21EC5">
        <w:rPr>
          <w:lang w:val="en-US"/>
        </w:rPr>
        <w:t>IPRbooks</w:t>
      </w:r>
      <w:r w:rsidRPr="00D21EC5">
        <w:t xml:space="preserve">», по паролюАзизян И.А. Александр Архипенко [Электронный ресурс]: монография/ Азизян И.А.— Электрон.текстовые данные.— М.: Прогресс-Традиция, 2010.— 624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/7141.—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 xml:space="preserve">Щукин Ф.М. Принципы пластического моделирования орнамента и головы человека [Электронный ресурс]: методические указания/ Щукин Ф.М., Шлеюк С.Г.— Электрон.текстовые данные.— Оренбург: Оренбургский государственный университет, ЭБС АСВ, 2013.— 41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/21642.— ЭБС «</w:t>
      </w:r>
      <w:r w:rsidRPr="00D21EC5">
        <w:rPr>
          <w:lang w:val="en-US"/>
        </w:rPr>
        <w:t>IPRbooks</w:t>
      </w:r>
      <w:r w:rsidRPr="00D21EC5">
        <w:t>», по паролю</w:t>
      </w:r>
    </w:p>
    <w:p w:rsidR="000341A3" w:rsidRPr="00D21EC5" w:rsidRDefault="000341A3" w:rsidP="004E32D2">
      <w:pPr>
        <w:pStyle w:val="a3"/>
        <w:numPr>
          <w:ilvl w:val="0"/>
          <w:numId w:val="24"/>
        </w:numPr>
        <w:outlineLvl w:val="0"/>
      </w:pPr>
      <w:r w:rsidRPr="00D21EC5">
        <w:t>Гаврилин К.Н. Искусство раннего Рима и Южной Этрурии эпохи расцвета (</w:t>
      </w:r>
      <w:r w:rsidRPr="00D21EC5">
        <w:rPr>
          <w:lang w:val="en-US"/>
        </w:rPr>
        <w:t>VI</w:t>
      </w:r>
      <w:r w:rsidRPr="00D21EC5">
        <w:t>–</w:t>
      </w:r>
      <w:r w:rsidRPr="00D21EC5">
        <w:rPr>
          <w:lang w:val="en-US"/>
        </w:rPr>
        <w:t>V</w:t>
      </w:r>
      <w:r w:rsidRPr="00D21EC5">
        <w:t xml:space="preserve"> вв. до н. э.) по материалам коропластики [Электронный ресурс]/ Гаврилин К.Н.— Электрон.текстовые данные.— М.: Прогресс-Традиция, 2015.— 240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/27903.— ЭБС «</w:t>
      </w:r>
      <w:r w:rsidRPr="00D21EC5">
        <w:rPr>
          <w:lang w:val="en-US"/>
        </w:rPr>
        <w:t>IPRbooks</w:t>
      </w:r>
      <w:r w:rsidRPr="00D21EC5">
        <w:t>», по паролю</w:t>
      </w:r>
    </w:p>
    <w:p w:rsidR="000341A3" w:rsidRDefault="000341A3" w:rsidP="004E32D2">
      <w:pPr>
        <w:pStyle w:val="a3"/>
        <w:numPr>
          <w:ilvl w:val="0"/>
          <w:numId w:val="24"/>
        </w:numPr>
        <w:outlineLvl w:val="0"/>
        <w:rPr>
          <w:lang w:val="en-US"/>
        </w:rPr>
      </w:pPr>
      <w:r w:rsidRPr="00D21EC5">
        <w:t xml:space="preserve">Садохин А.П. История мировой культуры [Электронный ресурс]: учебное пособие для студентов высших учебных заведений/ Садохин А.П., Грушевицкая Т.Г.— Электрон.текстовые данные.— М.: ЮНИТИ-ДАНА, 2012.— 975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 xml:space="preserve">/34438.— </w:t>
      </w:r>
      <w:r w:rsidRPr="00D21EC5">
        <w:rPr>
          <w:lang w:val="en-US"/>
        </w:rPr>
        <w:t>ЭБС «IPRbooks», попаролю</w:t>
      </w:r>
    </w:p>
    <w:p w:rsidR="000341A3" w:rsidRDefault="000341A3" w:rsidP="004E32D2">
      <w:pPr>
        <w:pStyle w:val="a3"/>
      </w:pPr>
    </w:p>
    <w:p w:rsidR="000341A3" w:rsidRDefault="000341A3" w:rsidP="004E32D2">
      <w:pPr>
        <w:pStyle w:val="a3"/>
        <w:numPr>
          <w:ilvl w:val="0"/>
          <w:numId w:val="24"/>
        </w:numPr>
        <w:outlineLvl w:val="0"/>
      </w:pPr>
      <w:r w:rsidRPr="00D21EC5">
        <w:t>Г.В. ДудниковаПособие по скульптуре. Рельеф</w:t>
      </w:r>
      <w:r>
        <w:t>ные изображения в скульптуре</w:t>
      </w:r>
      <w:r w:rsidRPr="00D21EC5">
        <w:t>. Учебное пособие - Гжель ГГУ, 2016г</w:t>
      </w:r>
    </w:p>
    <w:p w:rsidR="000341A3" w:rsidRDefault="000341A3" w:rsidP="004E32D2">
      <w:pPr>
        <w:pStyle w:val="a3"/>
      </w:pPr>
    </w:p>
    <w:p w:rsidR="000341A3" w:rsidRPr="004E32D2" w:rsidRDefault="000341A3" w:rsidP="004E32D2">
      <w:pPr>
        <w:pStyle w:val="a3"/>
        <w:outlineLvl w:val="0"/>
      </w:pPr>
    </w:p>
    <w:p w:rsidR="000341A3" w:rsidRPr="004E32D2" w:rsidRDefault="000341A3" w:rsidP="004E32D2">
      <w:pPr>
        <w:pStyle w:val="1"/>
        <w:jc w:val="both"/>
        <w:rPr>
          <w:rFonts w:ascii="Times New Roman" w:hAnsi="Times New Roman"/>
          <w:i/>
          <w:sz w:val="28"/>
          <w:szCs w:val="28"/>
        </w:rPr>
      </w:pPr>
      <w:r w:rsidRPr="00704EDA">
        <w:rPr>
          <w:rFonts w:ascii="Times New Roman" w:hAnsi="Times New Roman"/>
          <w:b/>
          <w:sz w:val="24"/>
          <w:szCs w:val="24"/>
        </w:rPr>
        <w:t>7.2.</w:t>
      </w:r>
      <w:r w:rsidRPr="00704EDA">
        <w:rPr>
          <w:rFonts w:ascii="Times New Roman" w:hAnsi="Times New Roman"/>
          <w:b/>
          <w:sz w:val="24"/>
          <w:szCs w:val="28"/>
        </w:rPr>
        <w:t>Дополнительная учебная литература:</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Академическая скульптура и пластическое моделирование: материалы и технологии : учебное пособие для бакалавров / составители И. Г. Матросова. — </w:t>
      </w:r>
      <w:r>
        <w:t xml:space="preserve">Электрон.текстовые данные - </w:t>
      </w:r>
      <w:r w:rsidRPr="007E6958">
        <w:t>Москва : Ай Пи Ар Медиа, 2021. — 134 c. —</w:t>
      </w:r>
      <w:r>
        <w:t xml:space="preserve">Режим доступа: </w:t>
      </w:r>
      <w:r w:rsidRPr="007E6958">
        <w:t>http://www.iprbookshop.ru/103337.html</w:t>
      </w:r>
      <w:r>
        <w:t xml:space="preserve">. - </w:t>
      </w:r>
      <w:r w:rsidRPr="003A786F">
        <w:t>ЭБС «IPRbooks»</w:t>
      </w:r>
    </w:p>
    <w:p w:rsidR="000341A3" w:rsidRPr="002604C2" w:rsidRDefault="000341A3" w:rsidP="004E32D2">
      <w:pPr>
        <w:pStyle w:val="a3"/>
        <w:widowControl/>
        <w:numPr>
          <w:ilvl w:val="0"/>
          <w:numId w:val="25"/>
        </w:numPr>
        <w:autoSpaceDE/>
        <w:autoSpaceDN/>
        <w:adjustRightInd/>
        <w:spacing w:after="200" w:line="276" w:lineRule="auto"/>
        <w:rPr>
          <w:i/>
        </w:rPr>
      </w:pPr>
      <w:r w:rsidRPr="007E6958">
        <w:t xml:space="preserve">Портнова, И. В. Скульптура : учебно-методическое пособие / И. В. Портнова. — </w:t>
      </w:r>
      <w:r>
        <w:t xml:space="preserve">Электрон.текстовые данные - </w:t>
      </w:r>
      <w:r w:rsidRPr="007E6958">
        <w:t>Москва : Российский университет дружбы народов, 2017. — 60 c. —</w:t>
      </w:r>
      <w:r>
        <w:t xml:space="preserve">Режим доступа: </w:t>
      </w:r>
      <w:r w:rsidRPr="007E6958">
        <w:t>http://www.iprbookshop.ru/91070.html</w:t>
      </w:r>
      <w:r>
        <w:t xml:space="preserve">. - </w:t>
      </w:r>
      <w:r w:rsidRPr="003A786F">
        <w:t>ЭБС «IPRbooks»</w:t>
      </w:r>
    </w:p>
    <w:p w:rsidR="000341A3" w:rsidRPr="004E32D2" w:rsidRDefault="000341A3" w:rsidP="004E32D2">
      <w:pPr>
        <w:pStyle w:val="a3"/>
        <w:widowControl/>
        <w:numPr>
          <w:ilvl w:val="0"/>
          <w:numId w:val="25"/>
        </w:numPr>
        <w:autoSpaceDE/>
        <w:autoSpaceDN/>
        <w:adjustRightInd/>
        <w:spacing w:after="200" w:line="276" w:lineRule="auto"/>
        <w:rPr>
          <w:i/>
        </w:rPr>
      </w:pPr>
      <w:r w:rsidRPr="007E6958">
        <w:t xml:space="preserve">Оганесян, Г. Н. Скульптура : учебно-методическое пособие / Г. Н. Оганесян. — </w:t>
      </w:r>
      <w:r>
        <w:t xml:space="preserve">Электрон.текстовые данные - </w:t>
      </w:r>
      <w:r w:rsidRPr="007E6958">
        <w:t>Новосибирск : Новосибирский государственный технический университет, 2019. — 64 c. —</w:t>
      </w:r>
      <w:r>
        <w:t xml:space="preserve">Режим доступа: </w:t>
      </w:r>
      <w:r w:rsidRPr="007E6958">
        <w:t>http://www.iprbookshop.ru/98736.html</w:t>
      </w:r>
      <w:r>
        <w:t xml:space="preserve">. - </w:t>
      </w:r>
      <w:r w:rsidRPr="003A786F">
        <w:t>ЭБС «IPRbooks»</w:t>
      </w:r>
    </w:p>
    <w:p w:rsidR="000341A3"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bookmarkStart w:id="6" w:name="_Hlk70791341"/>
      <w:r w:rsidRPr="00F224FF">
        <w:rPr>
          <w:rFonts w:ascii="Times New Roman" w:hAnsi="Times New Roman"/>
          <w:b/>
          <w:iCs/>
          <w:sz w:val="24"/>
          <w:szCs w:val="24"/>
          <w:lang w:eastAsia="ru-RU"/>
        </w:rPr>
        <w:t xml:space="preserve">7.3.Периодические издания </w:t>
      </w:r>
    </w:p>
    <w:p w:rsidR="000341A3" w:rsidRPr="00F224FF" w:rsidRDefault="000341A3"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r w:rsidRPr="00F224FF">
        <w:rPr>
          <w:rFonts w:ascii="Times New Roman" w:hAnsi="Times New Roman"/>
          <w:iCs/>
          <w:sz w:val="24"/>
          <w:szCs w:val="24"/>
          <w:lang w:val="en-US" w:eastAsia="ru-RU"/>
        </w:rPr>
        <w:t>iskusstvo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mmone</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0341A3" w:rsidRPr="00F224FF" w:rsidRDefault="000341A3"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fondartproject</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jornals</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dekorativnoe</w:t>
      </w:r>
      <w:r w:rsidRPr="00F224FF">
        <w:rPr>
          <w:rFonts w:ascii="Times New Roman" w:hAnsi="Times New Roman"/>
          <w:iCs/>
          <w:sz w:val="24"/>
          <w:szCs w:val="24"/>
          <w:lang w:eastAsia="ru-RU"/>
        </w:rPr>
        <w:t>/</w:t>
      </w:r>
    </w:p>
    <w:p w:rsidR="000341A3" w:rsidRPr="00F224FF" w:rsidRDefault="000341A3" w:rsidP="00F224FF">
      <w:pPr>
        <w:spacing w:after="0" w:line="240" w:lineRule="auto"/>
        <w:rPr>
          <w:rFonts w:ascii="Times New Roman" w:hAnsi="Times New Roman"/>
          <w:iCs/>
          <w:sz w:val="24"/>
          <w:szCs w:val="24"/>
          <w:lang w:eastAsia="ru-RU"/>
        </w:rPr>
      </w:pPr>
    </w:p>
    <w:bookmarkEnd w:id="6"/>
    <w:p w:rsidR="000341A3" w:rsidRPr="00F224FF" w:rsidRDefault="000341A3"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0341A3" w:rsidRPr="00F224FF" w:rsidRDefault="000341A3" w:rsidP="004E32D2">
      <w:pPr>
        <w:widowControl w:val="0"/>
        <w:autoSpaceDE w:val="0"/>
        <w:autoSpaceDN w:val="0"/>
        <w:adjustRightInd w:val="0"/>
        <w:spacing w:after="0" w:line="240" w:lineRule="auto"/>
        <w:ind w:left="720"/>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ab/>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color w:val="333333"/>
          <w:sz w:val="24"/>
          <w:szCs w:val="24"/>
          <w:shd w:val="clear" w:color="auto" w:fill="FFFFFF"/>
          <w:lang w:eastAsia="ru-RU"/>
        </w:rPr>
        <w:t>www.iprbookshop.ru</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www.zipsites.ru – бесплатная электронная Интернет библиотека.</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www.elibraru.ru – бесплатная электронная Интернет библиотека. </w:t>
      </w:r>
    </w:p>
    <w:p w:rsidR="000341A3" w:rsidRPr="004E32D2" w:rsidRDefault="000341A3" w:rsidP="004E32D2">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www.big.libraru.info – большая  электронная библиотека.</w:t>
      </w:r>
    </w:p>
    <w:p w:rsidR="000341A3" w:rsidRPr="004E32D2"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w:t>
      </w:r>
      <w:r w:rsidRPr="004E32D2">
        <w:rPr>
          <w:rFonts w:ascii="Times New Roman" w:hAnsi="Times New Roman"/>
          <w:sz w:val="24"/>
          <w:szCs w:val="24"/>
          <w:lang w:val="en-US" w:eastAsia="ru-RU"/>
        </w:rPr>
        <w:t>www</w:t>
      </w:r>
      <w:r w:rsidRPr="004E32D2">
        <w:rPr>
          <w:rFonts w:ascii="Times New Roman" w:hAnsi="Times New Roman"/>
          <w:sz w:val="24"/>
          <w:szCs w:val="24"/>
          <w:lang w:eastAsia="ru-RU"/>
        </w:rPr>
        <w:t>.</w:t>
      </w:r>
      <w:r w:rsidRPr="004E32D2">
        <w:rPr>
          <w:rFonts w:ascii="Times New Roman" w:hAnsi="Times New Roman"/>
          <w:sz w:val="24"/>
          <w:szCs w:val="24"/>
          <w:lang w:val="en-US" w:eastAsia="ru-RU"/>
        </w:rPr>
        <w:t>kkctrigo</w:t>
      </w:r>
      <w:r w:rsidRPr="004E32D2">
        <w:rPr>
          <w:rFonts w:ascii="Times New Roman" w:hAnsi="Times New Roman"/>
          <w:sz w:val="24"/>
          <w:szCs w:val="24"/>
          <w:lang w:eastAsia="ru-RU"/>
        </w:rPr>
        <w:t>.</w:t>
      </w:r>
      <w:r w:rsidRPr="004E32D2">
        <w:rPr>
          <w:rFonts w:ascii="Times New Roman" w:hAnsi="Times New Roman"/>
          <w:sz w:val="24"/>
          <w:szCs w:val="24"/>
          <w:lang w:val="en-US" w:eastAsia="ru-RU"/>
        </w:rPr>
        <w:t>centerstart</w:t>
      </w:r>
      <w:r w:rsidRPr="004E32D2">
        <w:rPr>
          <w:rFonts w:ascii="Times New Roman" w:hAnsi="Times New Roman"/>
          <w:sz w:val="24"/>
          <w:szCs w:val="24"/>
          <w:lang w:eastAsia="ru-RU"/>
        </w:rPr>
        <w:t>.</w:t>
      </w:r>
      <w:r w:rsidRPr="004E32D2">
        <w:rPr>
          <w:rFonts w:ascii="Times New Roman" w:hAnsi="Times New Roman"/>
          <w:sz w:val="24"/>
          <w:szCs w:val="24"/>
          <w:lang w:val="en-US" w:eastAsia="ru-RU"/>
        </w:rPr>
        <w:t>ru</w:t>
      </w:r>
      <w:r w:rsidRPr="004E32D2">
        <w:rPr>
          <w:rFonts w:ascii="Times New Roman" w:hAnsi="Times New Roman"/>
          <w:sz w:val="24"/>
          <w:szCs w:val="24"/>
          <w:lang w:eastAsia="ru-RU"/>
        </w:rPr>
        <w:t>/ -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4E32D2">
        <w:rPr>
          <w:rFonts w:ascii="Times New Roman" w:hAnsi="Times New Roman"/>
          <w:sz w:val="24"/>
          <w:szCs w:val="24"/>
          <w:lang w:val="en-US" w:eastAsia="ru-RU"/>
        </w:rPr>
        <w:t>http</w:t>
      </w:r>
      <w:r w:rsidRPr="004E32D2">
        <w:rPr>
          <w:rFonts w:ascii="Times New Roman" w:hAnsi="Times New Roman"/>
          <w:sz w:val="24"/>
          <w:szCs w:val="24"/>
          <w:lang w:eastAsia="ru-RU"/>
        </w:rPr>
        <w:t xml:space="preserve">:// </w:t>
      </w:r>
      <w:hyperlink r:id="rId7"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intuit</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u w:val="single"/>
          <w:lang w:eastAsia="ru-RU"/>
        </w:rPr>
        <w:t xml:space="preserve"> - </w:t>
      </w:r>
      <w:r w:rsidRPr="00704EDA">
        <w:rPr>
          <w:rFonts w:ascii="Times New Roman" w:hAnsi="Times New Roman"/>
          <w:sz w:val="24"/>
          <w:szCs w:val="24"/>
          <w:lang w:eastAsia="ru-RU"/>
        </w:rPr>
        <w:t>Национальный Открытый Университет «ИНТУИТ»</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8"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edu</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федеральный портал “Российское образование”</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9"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informika</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федеральное хранилище «Единая коллекция цифровых образовательных ресурсов»</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val="en-US" w:eastAsia="ru-RU"/>
        </w:rPr>
        <w:t>http</w:t>
      </w:r>
      <w:r w:rsidRPr="00704EDA">
        <w:rPr>
          <w:rFonts w:ascii="Times New Roman" w:hAnsi="Times New Roman"/>
          <w:sz w:val="24"/>
          <w:szCs w:val="24"/>
          <w:lang w:eastAsia="ru-RU"/>
        </w:rPr>
        <w:t xml:space="preserve">:// </w:t>
      </w:r>
      <w:hyperlink r:id="rId10" w:history="1">
        <w:r w:rsidRPr="00704EDA">
          <w:rPr>
            <w:rFonts w:ascii="Times New Roman" w:hAnsi="Times New Roman"/>
            <w:sz w:val="24"/>
            <w:szCs w:val="24"/>
            <w:u w:val="single"/>
            <w:lang w:val="en-US" w:eastAsia="ru-RU"/>
          </w:rPr>
          <w:t>www</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cor</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home</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edu</w:t>
        </w:r>
        <w:r w:rsidRPr="00704EDA">
          <w:rPr>
            <w:rFonts w:ascii="Times New Roman" w:hAnsi="Times New Roman"/>
            <w:sz w:val="24"/>
            <w:szCs w:val="24"/>
            <w:u w:val="single"/>
            <w:lang w:eastAsia="ru-RU"/>
          </w:rPr>
          <w:t>.</w:t>
        </w:r>
        <w:r w:rsidRPr="00704EDA">
          <w:rPr>
            <w:rFonts w:ascii="Times New Roman" w:hAnsi="Times New Roman"/>
            <w:sz w:val="24"/>
            <w:szCs w:val="24"/>
            <w:u w:val="single"/>
            <w:lang w:val="en-US" w:eastAsia="ru-RU"/>
          </w:rPr>
          <w:t>ru</w:t>
        </w:r>
        <w:r w:rsidRPr="00704EDA">
          <w:rPr>
            <w:rFonts w:ascii="Times New Roman" w:hAnsi="Times New Roman"/>
            <w:sz w:val="24"/>
            <w:szCs w:val="24"/>
            <w:u w:val="single"/>
            <w:lang w:eastAsia="ru-RU"/>
          </w:rPr>
          <w:t>/</w:t>
        </w:r>
      </w:hyperlink>
      <w:r w:rsidRPr="00704EDA">
        <w:rPr>
          <w:rFonts w:ascii="Times New Roman" w:hAnsi="Times New Roman"/>
          <w:sz w:val="24"/>
          <w:szCs w:val="24"/>
          <w:lang w:eastAsia="ru-RU"/>
        </w:rPr>
        <w:t xml:space="preserve"> - сайт цифровых образовательных ресурсов</w:t>
      </w:r>
    </w:p>
    <w:p w:rsidR="000341A3" w:rsidRPr="00704EDA" w:rsidRDefault="002A172B"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1" w:history="1">
        <w:r w:rsidR="000341A3" w:rsidRPr="00704EDA">
          <w:rPr>
            <w:rFonts w:ascii="Times New Roman" w:hAnsi="Times New Roman"/>
            <w:sz w:val="24"/>
            <w:szCs w:val="24"/>
            <w:u w:val="single"/>
            <w:lang w:eastAsia="ru-RU"/>
          </w:rPr>
          <w:t>www.hermitagemuseum.org</w:t>
        </w:r>
      </w:hyperlink>
      <w:r w:rsidR="000341A3" w:rsidRPr="00704EDA">
        <w:rPr>
          <w:rFonts w:ascii="Times New Roman" w:hAnsi="Times New Roman"/>
          <w:sz w:val="24"/>
          <w:szCs w:val="24"/>
          <w:lang w:eastAsia="ru-RU"/>
        </w:rPr>
        <w:t xml:space="preserve">  - Государственный Эрмитаж в Санкт Петербурге</w:t>
      </w:r>
    </w:p>
    <w:p w:rsidR="000341A3" w:rsidRPr="00704EDA" w:rsidRDefault="002A172B"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2" w:history="1">
        <w:r w:rsidR="000341A3" w:rsidRPr="00704EDA">
          <w:rPr>
            <w:rFonts w:ascii="Times New Roman" w:hAnsi="Times New Roman"/>
            <w:sz w:val="24"/>
            <w:szCs w:val="24"/>
            <w:u w:val="single"/>
            <w:lang w:eastAsia="ru-RU"/>
          </w:rPr>
          <w:t>www.arts-museum.ru</w:t>
        </w:r>
      </w:hyperlink>
      <w:r w:rsidR="000341A3" w:rsidRPr="00704EDA">
        <w:rPr>
          <w:rFonts w:ascii="Times New Roman" w:hAnsi="Times New Roman"/>
          <w:sz w:val="24"/>
          <w:szCs w:val="24"/>
          <w:lang w:eastAsia="ru-RU"/>
        </w:rPr>
        <w:t xml:space="preserve">  - Государственный музей изобразительных искусств имени А.С. Пушкина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www.louvre.fr  - Лувр</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mv.vatican.va   - Ватиканский музей, Рим</w:t>
      </w:r>
    </w:p>
    <w:p w:rsidR="000341A3" w:rsidRPr="00704EDA" w:rsidRDefault="002A172B"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hyperlink r:id="rId13" w:history="1">
        <w:r w:rsidR="000341A3" w:rsidRPr="00704EDA">
          <w:rPr>
            <w:rFonts w:ascii="Times New Roman" w:hAnsi="Times New Roman"/>
            <w:sz w:val="24"/>
            <w:szCs w:val="24"/>
            <w:u w:val="single"/>
            <w:lang w:eastAsia="ru-RU"/>
          </w:rPr>
          <w:t>www.szepmuveszeti.hu</w:t>
        </w:r>
      </w:hyperlink>
      <w:r w:rsidR="000341A3" w:rsidRPr="00704EDA">
        <w:rPr>
          <w:rFonts w:ascii="Times New Roman" w:hAnsi="Times New Roman"/>
          <w:sz w:val="24"/>
          <w:szCs w:val="24"/>
          <w:lang w:eastAsia="ru-RU"/>
        </w:rPr>
        <w:t xml:space="preserve">   - Будапештский музей зарубежного изобразительного искусства</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www.museodelprado.es   - Музей Прадо, Мадрид</w:t>
      </w:r>
    </w:p>
    <w:p w:rsidR="000341A3" w:rsidRPr="00704EDA" w:rsidRDefault="000341A3" w:rsidP="004E32D2">
      <w:pPr>
        <w:widowControl w:val="0"/>
        <w:numPr>
          <w:ilvl w:val="0"/>
          <w:numId w:val="26"/>
        </w:numPr>
        <w:autoSpaceDE w:val="0"/>
        <w:autoSpaceDN w:val="0"/>
        <w:adjustRightInd w:val="0"/>
        <w:spacing w:after="0" w:line="240" w:lineRule="auto"/>
        <w:ind w:left="1428"/>
        <w:contextualSpacing/>
        <w:jc w:val="both"/>
        <w:rPr>
          <w:rFonts w:ascii="Times New Roman" w:hAnsi="Times New Roman"/>
          <w:sz w:val="24"/>
          <w:szCs w:val="24"/>
          <w:lang w:eastAsia="ru-RU"/>
        </w:rPr>
      </w:pPr>
      <w:r w:rsidRPr="00704EDA">
        <w:rPr>
          <w:rFonts w:ascii="Times New Roman" w:hAnsi="Times New Roman"/>
          <w:sz w:val="24"/>
          <w:szCs w:val="24"/>
          <w:lang w:eastAsia="ru-RU"/>
        </w:rPr>
        <w:t xml:space="preserve">rusmuseum.ru  - Русский музей </w:t>
      </w: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4E32D2">
      <w:pPr>
        <w:tabs>
          <w:tab w:val="left" w:pos="709"/>
        </w:tabs>
        <w:autoSpaceDE w:val="0"/>
        <w:autoSpaceDN w:val="0"/>
        <w:adjustRightInd w:val="0"/>
        <w:spacing w:after="0" w:line="240" w:lineRule="auto"/>
        <w:ind w:left="709"/>
        <w:contextualSpacing/>
        <w:jc w:val="both"/>
        <w:rPr>
          <w:rFonts w:ascii="Times New Roman" w:hAnsi="Times New Roman"/>
          <w:b/>
          <w:sz w:val="24"/>
          <w:szCs w:val="24"/>
          <w:lang w:eastAsia="ru-RU"/>
        </w:rPr>
      </w:pPr>
    </w:p>
    <w:p w:rsidR="000341A3" w:rsidRPr="00704EDA"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704EDA">
        <w:rPr>
          <w:rFonts w:ascii="Times New Roman" w:hAnsi="Times New Roman"/>
          <w:b/>
          <w:bCs/>
          <w:i/>
          <w:iCs/>
          <w:sz w:val="24"/>
          <w:szCs w:val="24"/>
          <w:lang w:eastAsia="ru-RU"/>
        </w:rPr>
        <w:t>Методические указания для обучающихся по освоению дисциплины (модуля)</w:t>
      </w:r>
    </w:p>
    <w:p w:rsidR="000341A3" w:rsidRPr="004E32D2" w:rsidRDefault="000341A3" w:rsidP="004E32D2">
      <w:pPr>
        <w:autoSpaceDE w:val="0"/>
        <w:autoSpaceDN w:val="0"/>
        <w:spacing w:after="0" w:line="240" w:lineRule="auto"/>
        <w:ind w:firstLine="360"/>
        <w:contextualSpacing/>
        <w:jc w:val="both"/>
        <w:rPr>
          <w:rFonts w:ascii="Times New Roman" w:hAnsi="Times New Roman"/>
          <w:bCs/>
          <w:sz w:val="24"/>
          <w:szCs w:val="24"/>
          <w:lang w:eastAsia="ru-RU"/>
        </w:rPr>
      </w:pPr>
      <w:r w:rsidRPr="00704ED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пр</w:t>
      </w:r>
      <w:r w:rsidRPr="004E32D2">
        <w:rPr>
          <w:rFonts w:ascii="Times New Roman" w:hAnsi="Times New Roman"/>
          <w:sz w:val="24"/>
          <w:szCs w:val="24"/>
          <w:lang w:eastAsia="ru-RU"/>
        </w:rPr>
        <w:t xml:space="preserve">актических занятий по выполнению учебных заданий и самостоятельной работы. </w:t>
      </w:r>
      <w:bookmarkStart w:id="7" w:name="_Hlk68625802"/>
      <w:r w:rsidRPr="004E32D2">
        <w:rPr>
          <w:rFonts w:ascii="Times New Roman" w:hAnsi="Times New Roman"/>
          <w:bCs/>
          <w:sz w:val="24"/>
          <w:szCs w:val="24"/>
          <w:lang w:eastAsia="ru-RU"/>
        </w:rPr>
        <w:t>Подготовка к практическим занятиям включает обязательное наличие необходимых для работы инструментов.</w:t>
      </w:r>
    </w:p>
    <w:p w:rsidR="000341A3" w:rsidRPr="004E32D2" w:rsidRDefault="000341A3" w:rsidP="004E32D2">
      <w:pPr>
        <w:autoSpaceDE w:val="0"/>
        <w:autoSpaceDN w:val="0"/>
        <w:spacing w:after="0" w:line="240" w:lineRule="auto"/>
        <w:ind w:firstLine="708"/>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 Самостоятельную работу следует рассматривать как одно из звеньев полноценного высшего образования, на которое отводится значительная часть учебного времени.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Самостоятельная работа студентов складывается из следующих составляющих:</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работа с основной и дополнительной литературой, с материалами, иллюстрациями из интернета; </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внеаудиторная подготовка к выполнению заданий и упражнений;</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самостоятельно практических работ;</w:t>
      </w:r>
    </w:p>
    <w:p w:rsidR="000341A3" w:rsidRPr="004E32D2" w:rsidRDefault="000341A3" w:rsidP="004E32D2">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подготовка к зачетам, непосредственно перед ними. Зачет проводится в форме просмотра, поэтому необходимо выставить учебные работы, заранее, в подготовленной аудитории.</w:t>
      </w:r>
    </w:p>
    <w:p w:rsidR="000341A3" w:rsidRPr="004E32D2" w:rsidRDefault="000341A3" w:rsidP="004E32D2">
      <w:pPr>
        <w:autoSpaceDE w:val="0"/>
        <w:autoSpaceDN w:val="0"/>
        <w:spacing w:after="0" w:line="240" w:lineRule="auto"/>
        <w:ind w:firstLine="360"/>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самостоятельно работ. </w:t>
      </w:r>
    </w:p>
    <w:p w:rsidR="000341A3" w:rsidRPr="004E32D2" w:rsidRDefault="000341A3" w:rsidP="004E32D2">
      <w:pPr>
        <w:spacing w:after="0" w:line="240" w:lineRule="auto"/>
        <w:contextualSpacing/>
        <w:jc w:val="both"/>
        <w:rPr>
          <w:rFonts w:ascii="Times New Roman" w:hAnsi="Times New Roman"/>
          <w:bCs/>
          <w:sz w:val="24"/>
          <w:szCs w:val="24"/>
          <w:lang w:eastAsia="ru-RU"/>
        </w:rPr>
      </w:pPr>
      <w:r w:rsidRPr="004E32D2">
        <w:rPr>
          <w:rFonts w:ascii="Times New Roman" w:hAnsi="Times New Roman"/>
          <w:bCs/>
          <w:sz w:val="24"/>
          <w:szCs w:val="24"/>
          <w:lang w:eastAsia="ru-RU"/>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0341A3" w:rsidRPr="004E32D2" w:rsidRDefault="000341A3" w:rsidP="004E32D2">
      <w:pPr>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Обязательное выполнение основных этапов работы:</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регулярно посещать занятия;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тщательное изучение теоретических аспектов предмета;</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выполнение всех практических упражнений; </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работ согласно теме задания;</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соответствия объема выполненной работы календарно-тематическому плану;</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выполнение задачи на конкретное занятие;</w:t>
      </w:r>
    </w:p>
    <w:p w:rsidR="000341A3" w:rsidRPr="004E32D2" w:rsidRDefault="000341A3" w:rsidP="004E32D2">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соблюдение правильной последовательности выполнения работы;</w:t>
      </w:r>
    </w:p>
    <w:p w:rsidR="000341A3" w:rsidRPr="00704EDA" w:rsidRDefault="000341A3" w:rsidP="00704EDA">
      <w:pPr>
        <w:widowControl w:val="0"/>
        <w:numPr>
          <w:ilvl w:val="0"/>
          <w:numId w:val="31"/>
        </w:numPr>
        <w:autoSpaceDE w:val="0"/>
        <w:autoSpaceDN w:val="0"/>
        <w:adjustRightInd w:val="0"/>
        <w:spacing w:after="0" w:line="240" w:lineRule="auto"/>
        <w:ind w:left="426"/>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участие в просмотре </w:t>
      </w:r>
      <w:r w:rsidRPr="00704EDA">
        <w:rPr>
          <w:rFonts w:ascii="Times New Roman" w:hAnsi="Times New Roman"/>
          <w:sz w:val="24"/>
          <w:szCs w:val="24"/>
          <w:lang w:eastAsia="ru-RU"/>
        </w:rPr>
        <w:t>работ, обсуждении недостатков, индивидуальная беседа с преподавателем.</w:t>
      </w:r>
    </w:p>
    <w:bookmarkEnd w:id="7"/>
    <w:p w:rsidR="000341A3" w:rsidRDefault="000341A3" w:rsidP="00704EDA">
      <w:pPr>
        <w:ind w:firstLine="720"/>
        <w:jc w:val="both"/>
        <w:rPr>
          <w:rFonts w:ascii="Times New Roman" w:hAnsi="Times New Roman"/>
          <w:sz w:val="24"/>
          <w:szCs w:val="24"/>
          <w:lang w:eastAsia="ru-RU"/>
        </w:rPr>
      </w:pPr>
    </w:p>
    <w:p w:rsidR="000341A3" w:rsidRPr="00704EDA" w:rsidRDefault="000341A3" w:rsidP="00704EDA">
      <w:pPr>
        <w:ind w:firstLine="720"/>
        <w:jc w:val="both"/>
        <w:rPr>
          <w:rFonts w:ascii="Times New Roman" w:hAnsi="Times New Roman"/>
          <w:sz w:val="24"/>
        </w:rPr>
      </w:pPr>
      <w:r w:rsidRPr="00704EDA">
        <w:rPr>
          <w:rFonts w:ascii="Times New Roman" w:hAnsi="Times New Roman"/>
          <w:sz w:val="24"/>
        </w:rPr>
        <w:t>Подробные методические указания для обучающихся  см. в  учебно-методическом пособии Дементьевой Ю.В., Павловой С.А. «</w:t>
      </w:r>
      <w:r w:rsidRPr="00704EDA">
        <w:rPr>
          <w:rFonts w:ascii="Times New Roman" w:hAnsi="Times New Roman"/>
          <w:bCs/>
          <w:iCs/>
          <w:sz w:val="24"/>
        </w:rPr>
        <w:t>Методические указания по освоению дисциплин для обучающихся по программам высшего образования», которое р</w:t>
      </w:r>
      <w:r w:rsidRPr="00704EDA">
        <w:rPr>
          <w:rFonts w:ascii="Times New Roman" w:hAnsi="Times New Roman"/>
          <w:bCs/>
          <w:sz w:val="24"/>
        </w:rPr>
        <w:t>азмещено в электронной информационно-образовательной среде вуза.</w:t>
      </w:r>
    </w:p>
    <w:p w:rsidR="000341A3" w:rsidRPr="00F224FF" w:rsidRDefault="000341A3"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341A3" w:rsidRPr="00F224FF" w:rsidRDefault="000341A3" w:rsidP="00F224FF">
      <w:pPr>
        <w:autoSpaceDE w:val="0"/>
        <w:autoSpaceDN w:val="0"/>
        <w:adjustRightInd w:val="0"/>
        <w:spacing w:after="0" w:line="240" w:lineRule="auto"/>
        <w:jc w:val="both"/>
        <w:rPr>
          <w:rFonts w:ascii="Times New Roman" w:hAnsi="Times New Roman"/>
          <w:b/>
          <w:bCs/>
          <w:i/>
          <w:iCs/>
          <w:sz w:val="24"/>
          <w:szCs w:val="24"/>
          <w:lang w:eastAsia="ru-RU"/>
        </w:rPr>
      </w:pPr>
    </w:p>
    <w:p w:rsidR="000341A3" w:rsidRPr="00D83178" w:rsidRDefault="000341A3" w:rsidP="00704EDA">
      <w:pPr>
        <w:autoSpaceDE w:val="0"/>
        <w:autoSpaceDN w:val="0"/>
        <w:adjustRightInd w:val="0"/>
        <w:spacing w:after="0" w:line="240" w:lineRule="auto"/>
        <w:ind w:left="567"/>
        <w:jc w:val="both"/>
        <w:rPr>
          <w:rFonts w:ascii="Times New Roman" w:hAnsi="Times New Roman"/>
          <w:b/>
          <w:bCs/>
          <w:i/>
          <w:iCs/>
          <w:sz w:val="24"/>
          <w:szCs w:val="24"/>
          <w:lang w:val="en-US" w:eastAsia="ru-RU"/>
        </w:rPr>
      </w:pPr>
      <w:bookmarkStart w:id="8" w:name="_Hlk68371569"/>
      <w:r w:rsidRPr="00D83178">
        <w:rPr>
          <w:rFonts w:ascii="Times New Roman" w:hAnsi="Times New Roman"/>
          <w:sz w:val="24"/>
          <w:szCs w:val="24"/>
          <w:lang w:val="en-US" w:eastAsia="ru-RU"/>
        </w:rPr>
        <w:t>1.</w:t>
      </w:r>
      <w:r w:rsidRPr="00F224FF">
        <w:rPr>
          <w:rFonts w:ascii="Times New Roman" w:hAnsi="Times New Roman"/>
          <w:sz w:val="24"/>
          <w:szCs w:val="24"/>
          <w:lang w:eastAsia="ru-RU"/>
        </w:rPr>
        <w:t>Операционная</w:t>
      </w:r>
      <w:r w:rsidR="000B34C4">
        <w:rPr>
          <w:rFonts w:ascii="Times New Roman" w:hAnsi="Times New Roman"/>
          <w:sz w:val="24"/>
          <w:szCs w:val="24"/>
          <w:lang w:eastAsia="ru-RU"/>
        </w:rPr>
        <w:t xml:space="preserve"> </w:t>
      </w:r>
      <w:r w:rsidRPr="00F224FF">
        <w:rPr>
          <w:rFonts w:ascii="Times New Roman" w:hAnsi="Times New Roman"/>
          <w:sz w:val="24"/>
          <w:szCs w:val="24"/>
          <w:lang w:eastAsia="ru-RU"/>
        </w:rPr>
        <w:t>система</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D83178">
        <w:rPr>
          <w:rFonts w:ascii="Times New Roman" w:hAnsi="Times New Roman"/>
          <w:sz w:val="24"/>
          <w:szCs w:val="24"/>
          <w:lang w:val="en-US" w:eastAsia="ru-RU"/>
        </w:rPr>
        <w:t xml:space="preserve"> 2010-2016</w:t>
      </w:r>
    </w:p>
    <w:p w:rsidR="000341A3" w:rsidRPr="00D83178" w:rsidRDefault="000341A3" w:rsidP="00704EDA">
      <w:pPr>
        <w:autoSpaceDE w:val="0"/>
        <w:autoSpaceDN w:val="0"/>
        <w:adjustRightInd w:val="0"/>
        <w:spacing w:after="0" w:line="240" w:lineRule="auto"/>
        <w:ind w:left="567"/>
        <w:jc w:val="both"/>
        <w:rPr>
          <w:rFonts w:ascii="Times New Roman" w:hAnsi="Times New Roman"/>
          <w:sz w:val="24"/>
          <w:szCs w:val="24"/>
          <w:lang w:val="en-US" w:eastAsia="ru-RU"/>
        </w:rPr>
      </w:pPr>
      <w:r w:rsidRPr="00D83178">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D83178">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0341A3" w:rsidRPr="000B34C4"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0B34C4">
        <w:rPr>
          <w:rFonts w:ascii="Times New Roman" w:hAnsi="Times New Roman"/>
          <w:sz w:val="24"/>
          <w:szCs w:val="24"/>
          <w:lang w:eastAsia="ru-RU"/>
        </w:rPr>
        <w:t>4.</w:t>
      </w:r>
      <w:r w:rsidRPr="00F224FF">
        <w:rPr>
          <w:rFonts w:ascii="Times New Roman" w:hAnsi="Times New Roman"/>
          <w:sz w:val="24"/>
          <w:szCs w:val="24"/>
          <w:lang w:eastAsia="ru-RU"/>
        </w:rPr>
        <w:t>Программа</w:t>
      </w:r>
      <w:r w:rsidR="000B34C4">
        <w:rPr>
          <w:rFonts w:ascii="Times New Roman" w:hAnsi="Times New Roman"/>
          <w:sz w:val="24"/>
          <w:szCs w:val="24"/>
          <w:lang w:eastAsia="ru-RU"/>
        </w:rPr>
        <w:t xml:space="preserve"> </w:t>
      </w:r>
      <w:r w:rsidRPr="00F224FF">
        <w:rPr>
          <w:rFonts w:ascii="Times New Roman" w:hAnsi="Times New Roman"/>
          <w:sz w:val="24"/>
          <w:szCs w:val="24"/>
          <w:lang w:eastAsia="ru-RU"/>
        </w:rPr>
        <w:t>для</w:t>
      </w:r>
      <w:r w:rsidR="000B34C4">
        <w:rPr>
          <w:rFonts w:ascii="Times New Roman" w:hAnsi="Times New Roman"/>
          <w:sz w:val="24"/>
          <w:szCs w:val="24"/>
          <w:lang w:eastAsia="ru-RU"/>
        </w:rPr>
        <w:t xml:space="preserve"> </w:t>
      </w:r>
      <w:r w:rsidRPr="00F224FF">
        <w:rPr>
          <w:rFonts w:ascii="Times New Roman" w:hAnsi="Times New Roman"/>
          <w:sz w:val="24"/>
          <w:szCs w:val="24"/>
          <w:lang w:eastAsia="ru-RU"/>
        </w:rPr>
        <w:t>работы</w:t>
      </w:r>
      <w:r w:rsidR="000B34C4">
        <w:rPr>
          <w:rFonts w:ascii="Times New Roman" w:hAnsi="Times New Roman"/>
          <w:sz w:val="24"/>
          <w:szCs w:val="24"/>
          <w:lang w:eastAsia="ru-RU"/>
        </w:rPr>
        <w:t xml:space="preserve"> </w:t>
      </w:r>
      <w:r w:rsidRPr="00F224FF">
        <w:rPr>
          <w:rFonts w:ascii="Times New Roman" w:hAnsi="Times New Roman"/>
          <w:sz w:val="24"/>
          <w:szCs w:val="24"/>
          <w:lang w:eastAsia="ru-RU"/>
        </w:rPr>
        <w:t>с</w:t>
      </w:r>
      <w:r w:rsidRPr="000B34C4">
        <w:rPr>
          <w:rFonts w:ascii="Times New Roman" w:hAnsi="Times New Roman"/>
          <w:sz w:val="24"/>
          <w:szCs w:val="24"/>
          <w:lang w:eastAsia="ru-RU"/>
        </w:rPr>
        <w:t xml:space="preserve"> </w:t>
      </w:r>
      <w:r w:rsidRPr="00F224FF">
        <w:rPr>
          <w:rFonts w:ascii="Times New Roman" w:hAnsi="Times New Roman"/>
          <w:sz w:val="24"/>
          <w:szCs w:val="24"/>
          <w:lang w:val="en-US" w:eastAsia="ru-RU"/>
        </w:rPr>
        <w:t>pdf</w:t>
      </w:r>
      <w:r w:rsidRPr="000B34C4">
        <w:rPr>
          <w:rFonts w:ascii="Times New Roman" w:hAnsi="Times New Roman"/>
          <w:sz w:val="24"/>
          <w:szCs w:val="24"/>
          <w:lang w:eastAsia="ru-RU"/>
        </w:rPr>
        <w:t xml:space="preserve"> </w:t>
      </w:r>
      <w:r w:rsidRPr="00F224FF">
        <w:rPr>
          <w:rFonts w:ascii="Times New Roman" w:hAnsi="Times New Roman"/>
          <w:sz w:val="24"/>
          <w:szCs w:val="24"/>
          <w:lang w:eastAsia="ru-RU"/>
        </w:rPr>
        <w:t>файлами</w:t>
      </w:r>
      <w:r w:rsidRPr="000B34C4">
        <w:rPr>
          <w:rFonts w:ascii="Times New Roman" w:hAnsi="Times New Roman"/>
          <w:sz w:val="24"/>
          <w:szCs w:val="24"/>
          <w:lang w:eastAsia="ru-RU"/>
        </w:rPr>
        <w:t xml:space="preserve"> </w:t>
      </w:r>
      <w:r w:rsidRPr="00F224FF">
        <w:rPr>
          <w:rFonts w:ascii="Times New Roman" w:hAnsi="Times New Roman"/>
          <w:sz w:val="24"/>
          <w:szCs w:val="24"/>
          <w:lang w:val="en-US" w:eastAsia="ru-RU"/>
        </w:rPr>
        <w:t>Adobe</w:t>
      </w:r>
      <w:r w:rsidRPr="000B34C4">
        <w:rPr>
          <w:rFonts w:ascii="Times New Roman" w:hAnsi="Times New Roman"/>
          <w:sz w:val="24"/>
          <w:szCs w:val="24"/>
          <w:lang w:eastAsia="ru-RU"/>
        </w:rPr>
        <w:t xml:space="preserve"> </w:t>
      </w:r>
      <w:r w:rsidRPr="00F224FF">
        <w:rPr>
          <w:rFonts w:ascii="Times New Roman" w:hAnsi="Times New Roman"/>
          <w:sz w:val="24"/>
          <w:szCs w:val="24"/>
          <w:lang w:val="en-US" w:eastAsia="ru-RU"/>
        </w:rPr>
        <w:t>Reader</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0341A3" w:rsidRPr="00F224FF" w:rsidRDefault="000341A3" w:rsidP="00704EDA">
      <w:pPr>
        <w:autoSpaceDE w:val="0"/>
        <w:autoSpaceDN w:val="0"/>
        <w:adjustRightInd w:val="0"/>
        <w:spacing w:after="0" w:line="240" w:lineRule="auto"/>
        <w:ind w:left="567"/>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0341A3" w:rsidRPr="00F224FF" w:rsidRDefault="000341A3" w:rsidP="00704EDA">
      <w:pPr>
        <w:autoSpaceDE w:val="0"/>
        <w:autoSpaceDN w:val="0"/>
        <w:adjustRightInd w:val="0"/>
        <w:spacing w:after="0" w:line="240" w:lineRule="auto"/>
        <w:ind w:left="567"/>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bookmarkEnd w:id="8"/>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0341A3" w:rsidRPr="00F224FF" w:rsidRDefault="000341A3"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bookmarkStart w:id="9" w:name="_Hlk68371611"/>
      <w:r w:rsidRPr="00F224FF">
        <w:rPr>
          <w:rFonts w:ascii="Times New Roman" w:hAnsi="Times New Roman"/>
          <w:sz w:val="24"/>
          <w:szCs w:val="24"/>
          <w:lang w:eastAsia="ru-RU"/>
        </w:rPr>
        <w:t>Скульптурный станок.</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Верстак для слесарно-столярных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Крутящийся подиум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Подиумы для постановки рельефа.</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Ширма для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Шест для постановки натуры.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Стеллажи для хранения работ.</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Стулья, столы.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Инвентарь для работы с глиной.</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Инструменты для изготовления каркасов.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круглой скульптуры.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Каркасы для рельефов.</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Глина скульптурная, пластилин скульптурный, керамические массы.</w:t>
      </w:r>
    </w:p>
    <w:p w:rsidR="000341A3" w:rsidRPr="00F224FF" w:rsidRDefault="000341A3" w:rsidP="00F224FF">
      <w:pPr>
        <w:autoSpaceDE w:val="0"/>
        <w:autoSpaceDN w:val="0"/>
        <w:adjustRightInd w:val="0"/>
        <w:spacing w:after="0" w:line="240" w:lineRule="auto"/>
        <w:ind w:left="709"/>
        <w:jc w:val="both"/>
        <w:rPr>
          <w:rFonts w:ascii="Times New Roman" w:hAnsi="Times New Roman"/>
          <w:sz w:val="24"/>
          <w:szCs w:val="24"/>
          <w:lang w:eastAsia="ru-RU"/>
        </w:rPr>
      </w:pPr>
      <w:r w:rsidRPr="00F224FF">
        <w:rPr>
          <w:rFonts w:ascii="Times New Roman" w:hAnsi="Times New Roman"/>
          <w:sz w:val="24"/>
          <w:szCs w:val="24"/>
          <w:lang w:eastAsia="ru-RU"/>
        </w:rPr>
        <w:t>Стенды для методических пособий (рельефные изображения).</w:t>
      </w:r>
    </w:p>
    <w:p w:rsidR="000341A3" w:rsidRPr="00F224FF" w:rsidRDefault="000341A3" w:rsidP="00F224FF">
      <w:pPr>
        <w:autoSpaceDE w:val="0"/>
        <w:autoSpaceDN w:val="0"/>
        <w:adjustRightInd w:val="0"/>
        <w:spacing w:after="0" w:line="240" w:lineRule="auto"/>
        <w:ind w:left="360" w:firstLine="348"/>
        <w:jc w:val="both"/>
        <w:rPr>
          <w:rFonts w:ascii="Times New Roman" w:hAnsi="Times New Roman"/>
          <w:bCs/>
          <w:iCs/>
          <w:sz w:val="24"/>
          <w:szCs w:val="24"/>
          <w:lang w:eastAsia="ru-RU"/>
        </w:rPr>
      </w:pPr>
    </w:p>
    <w:bookmarkEnd w:id="9"/>
    <w:p w:rsidR="000341A3" w:rsidRPr="00F224FF" w:rsidRDefault="000B34C4" w:rsidP="000B34C4">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12. </w:t>
      </w:r>
      <w:r w:rsidR="000341A3"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0341A3" w:rsidRPr="00F224FF" w:rsidRDefault="000341A3"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В ходе выполнения заданий по дисциплине применяются следующие образовательные технологии: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интерактивные занятия (дискуссии);</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практические занятия (выбираются наиболее важные базовые задания по дисциплине с активным использованием учебно-методических комплексов);</w:t>
      </w:r>
    </w:p>
    <w:p w:rsidR="000341A3" w:rsidRPr="00F224FF" w:rsidRDefault="000341A3" w:rsidP="00F224FF">
      <w:pPr>
        <w:autoSpaceDE w:val="0"/>
        <w:autoSpaceDN w:val="0"/>
        <w:adjustRightInd w:val="0"/>
        <w:spacing w:after="0" w:line="240" w:lineRule="auto"/>
        <w:ind w:left="360"/>
        <w:jc w:val="both"/>
        <w:rPr>
          <w:rFonts w:ascii="Times New Roman" w:hAnsi="Times New Roman"/>
          <w:sz w:val="24"/>
          <w:szCs w:val="24"/>
          <w:lang w:eastAsia="ru-RU"/>
        </w:rPr>
      </w:pPr>
      <w:r w:rsidRPr="00F224FF">
        <w:rPr>
          <w:rFonts w:ascii="Times New Roman" w:hAnsi="Times New Roman"/>
          <w:sz w:val="24"/>
          <w:szCs w:val="24"/>
          <w:lang w:eastAsia="ru-RU"/>
        </w:rPr>
        <w:t>• проведение мастер-класса (показательное выполнение конкретных заданий ППС кафедры с учебно-методическим обоснованием данной темы).</w:t>
      </w:r>
    </w:p>
    <w:p w:rsidR="000341A3" w:rsidRPr="00F224FF" w:rsidRDefault="000341A3" w:rsidP="00F224FF">
      <w:pPr>
        <w:tabs>
          <w:tab w:val="center" w:pos="4536"/>
          <w:tab w:val="right" w:pos="9072"/>
        </w:tabs>
        <w:spacing w:after="0" w:line="240" w:lineRule="auto"/>
        <w:jc w:val="both"/>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консультации;</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-практические занятия по выполнению скульптурных произведений</w:t>
      </w:r>
    </w:p>
    <w:p w:rsidR="000341A3" w:rsidRPr="004E32D2" w:rsidRDefault="000341A3" w:rsidP="004E32D2">
      <w:pPr>
        <w:widowControl w:val="0"/>
        <w:tabs>
          <w:tab w:val="center" w:pos="4536"/>
          <w:tab w:val="right" w:pos="9072"/>
        </w:tabs>
        <w:autoSpaceDE w:val="0"/>
        <w:autoSpaceDN w:val="0"/>
        <w:adjustRightInd w:val="0"/>
        <w:spacing w:after="0" w:line="240" w:lineRule="auto"/>
        <w:contextualSpacing/>
        <w:jc w:val="both"/>
        <w:rPr>
          <w:rFonts w:ascii="Times New Roman" w:hAnsi="Times New Roman"/>
          <w:sz w:val="24"/>
          <w:szCs w:val="24"/>
          <w:lang w:eastAsia="ru-RU"/>
        </w:rPr>
      </w:pPr>
      <w:r w:rsidRPr="004E32D2">
        <w:rPr>
          <w:rFonts w:ascii="Times New Roman" w:hAnsi="Times New Roman"/>
          <w:sz w:val="24"/>
          <w:szCs w:val="24"/>
          <w:lang w:eastAsia="ru-RU"/>
        </w:rPr>
        <w:t xml:space="preserve">-самостоятельная работа студентов с материалами; </w:t>
      </w:r>
    </w:p>
    <w:p w:rsidR="000341A3" w:rsidRPr="00F224FF" w:rsidRDefault="000341A3" w:rsidP="004E32D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4E32D2">
        <w:rPr>
          <w:rFonts w:ascii="Times New Roman" w:hAnsi="Times New Roman"/>
          <w:sz w:val="24"/>
          <w:szCs w:val="24"/>
          <w:lang w:eastAsia="ru-RU"/>
        </w:rPr>
        <w:t>- предварительные просмотры по основным темам дисциплины</w:t>
      </w: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0341A3" w:rsidRPr="00F224FF" w:rsidRDefault="000341A3" w:rsidP="00F224F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r>
      <w:bookmarkStart w:id="10" w:name="_Hlk68372546"/>
      <w:r w:rsidRPr="00F224FF">
        <w:rPr>
          <w:rFonts w:ascii="Times New Roman" w:hAnsi="Times New Roman"/>
          <w:sz w:val="24"/>
          <w:szCs w:val="24"/>
          <w:lang w:eastAsia="ru-RU"/>
        </w:rPr>
        <w:tab/>
        <w:t>Из перечня видов: («</w:t>
      </w:r>
      <w:r w:rsidRPr="00F224F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bookmarkStart w:id="11" w:name="_Hlk68372647"/>
      <w:r w:rsidRPr="00F224FF">
        <w:rPr>
          <w:rFonts w:ascii="Times New Roman" w:hAnsi="Times New Roman"/>
          <w:i/>
          <w:iCs/>
          <w:sz w:val="24"/>
          <w:szCs w:val="24"/>
          <w:lang w:eastAsia="ru-RU"/>
        </w:rPr>
        <w:t>, творческая работа</w:t>
      </w:r>
      <w:bookmarkEnd w:id="11"/>
      <w:r w:rsidRPr="00F224FF">
        <w:rPr>
          <w:rFonts w:ascii="Times New Roman" w:hAnsi="Times New Roman"/>
          <w:i/>
          <w:iCs/>
          <w:sz w:val="24"/>
          <w:szCs w:val="24"/>
          <w:lang w:eastAsia="ru-RU"/>
        </w:rPr>
        <w:t>, связанная с освоением дисциплины, ролевая игра, круглый стол, диспут, беседа, дискуссия, мини-конференция и др.</w:t>
      </w:r>
      <w:r w:rsidRPr="00F224FF">
        <w:rPr>
          <w:rFonts w:ascii="Times New Roman" w:hAnsi="Times New Roman"/>
          <w:sz w:val="24"/>
          <w:szCs w:val="24"/>
          <w:lang w:eastAsia="ru-RU"/>
        </w:rPr>
        <w:t>) используются следующие:</w:t>
      </w:r>
    </w:p>
    <w:p w:rsidR="000341A3" w:rsidRPr="004E32D2"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F224FF">
        <w:rPr>
          <w:rFonts w:ascii="Times New Roman" w:hAnsi="Times New Roman"/>
          <w:i/>
          <w:iCs/>
          <w:sz w:val="24"/>
          <w:szCs w:val="24"/>
          <w:lang w:eastAsia="ru-RU"/>
        </w:rPr>
        <w:t>.</w:t>
      </w:r>
      <w:r w:rsidRPr="004E32D2">
        <w:rPr>
          <w:rFonts w:ascii="Times New Roman" w:hAnsi="Times New Roman"/>
          <w:i/>
          <w:iCs/>
          <w:sz w:val="24"/>
          <w:szCs w:val="24"/>
          <w:lang w:eastAsia="ru-RU"/>
        </w:rPr>
        <w:t>-беседа</w:t>
      </w:r>
    </w:p>
    <w:p w:rsidR="000341A3" w:rsidRPr="00F224FF" w:rsidRDefault="000341A3" w:rsidP="004E32D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4E32D2">
        <w:rPr>
          <w:rFonts w:ascii="Times New Roman" w:hAnsi="Times New Roman"/>
          <w:i/>
          <w:iCs/>
          <w:sz w:val="24"/>
          <w:szCs w:val="24"/>
          <w:lang w:eastAsia="ru-RU"/>
        </w:rPr>
        <w:t>- творческая работа</w:t>
      </w:r>
    </w:p>
    <w:bookmarkEnd w:id="10"/>
    <w:p w:rsidR="000341A3" w:rsidRPr="00F224FF" w:rsidRDefault="000341A3"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br w:type="page"/>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right"/>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sz w:val="24"/>
          <w:szCs w:val="24"/>
          <w:lang w:eastAsia="ru-RU"/>
        </w:rPr>
      </w:pP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0341A3" w:rsidRPr="00F224FF" w:rsidRDefault="000341A3" w:rsidP="00F224FF">
      <w:pPr>
        <w:autoSpaceDE w:val="0"/>
        <w:autoSpaceDN w:val="0"/>
        <w:adjustRightInd w:val="0"/>
        <w:spacing w:after="0" w:line="240" w:lineRule="auto"/>
        <w:jc w:val="center"/>
        <w:rPr>
          <w:rFonts w:ascii="Times New Roman" w:hAnsi="Times New Roman"/>
          <w:b/>
          <w:bCs/>
          <w:sz w:val="24"/>
          <w:szCs w:val="24"/>
          <w:lang w:eastAsia="ru-RU"/>
        </w:rPr>
      </w:pPr>
    </w:p>
    <w:p w:rsidR="000341A3" w:rsidRPr="00F224FF" w:rsidRDefault="000341A3" w:rsidP="000B34C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С</w:t>
      </w:r>
      <w:r w:rsidRPr="00F224FF">
        <w:rPr>
          <w:rFonts w:ascii="Times New Roman" w:hAnsi="Times New Roman"/>
          <w:b/>
          <w:bCs/>
          <w:sz w:val="24"/>
          <w:szCs w:val="24"/>
          <w:lang w:eastAsia="ru-RU"/>
        </w:rPr>
        <w:t xml:space="preserve">кульптура </w:t>
      </w:r>
      <w:r>
        <w:rPr>
          <w:rFonts w:ascii="Times New Roman" w:hAnsi="Times New Roman"/>
          <w:b/>
          <w:bCs/>
          <w:sz w:val="24"/>
          <w:szCs w:val="24"/>
          <w:lang w:eastAsia="ru-RU"/>
        </w:rPr>
        <w:t>и пластическое моделирование</w:t>
      </w:r>
    </w:p>
    <w:p w:rsidR="000341A3" w:rsidRPr="00F224FF" w:rsidRDefault="000B34C4" w:rsidP="00F224FF">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br w:type="page"/>
      </w:r>
    </w:p>
    <w:p w:rsidR="000341A3" w:rsidRPr="00F224FF" w:rsidRDefault="000341A3" w:rsidP="00F224FF">
      <w:pPr>
        <w:autoSpaceDE w:val="0"/>
        <w:autoSpaceDN w:val="0"/>
        <w:adjustRightInd w:val="0"/>
        <w:spacing w:after="0" w:line="240" w:lineRule="auto"/>
        <w:rPr>
          <w:rFonts w:ascii="Times New Roman" w:hAnsi="Times New Roman"/>
          <w:sz w:val="24"/>
          <w:szCs w:val="24"/>
          <w:lang w:eastAsia="ru-RU"/>
        </w:rPr>
      </w:pPr>
    </w:p>
    <w:p w:rsidR="000341A3" w:rsidRPr="00F224FF" w:rsidRDefault="000341A3" w:rsidP="00F224FF">
      <w:pPr>
        <w:numPr>
          <w:ilvl w:val="0"/>
          <w:numId w:val="18"/>
        </w:numPr>
        <w:spacing w:after="0" w:line="360" w:lineRule="auto"/>
        <w:ind w:firstLine="284"/>
        <w:contextualSpacing/>
        <w:jc w:val="both"/>
        <w:rPr>
          <w:rFonts w:ascii="Times New Roman" w:hAnsi="Times New Roman"/>
          <w:b/>
          <w:sz w:val="24"/>
          <w:szCs w:val="24"/>
          <w:lang w:eastAsia="ru-RU"/>
        </w:rPr>
      </w:pPr>
      <w:r w:rsidRPr="00F224FF">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0341A3" w:rsidRPr="001332B4" w:rsidTr="00F224FF">
        <w:trPr>
          <w:trHeight w:val="726"/>
        </w:trPr>
        <w:tc>
          <w:tcPr>
            <w:tcW w:w="209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Код оцениваемой компетенции (или её части)</w:t>
            </w: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 xml:space="preserve">Вид контроля </w:t>
            </w:r>
          </w:p>
        </w:tc>
        <w:tc>
          <w:tcPr>
            <w:tcW w:w="5698"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Компонент фонда оценочных средств</w:t>
            </w:r>
          </w:p>
        </w:tc>
      </w:tr>
      <w:tr w:rsidR="000341A3" w:rsidRPr="001332B4" w:rsidTr="00F224FF">
        <w:trPr>
          <w:trHeight w:val="459"/>
        </w:trPr>
        <w:tc>
          <w:tcPr>
            <w:tcW w:w="2093" w:type="dxa"/>
          </w:tcPr>
          <w:p w:rsidR="000341A3" w:rsidRDefault="000341A3" w:rsidP="00F224FF">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p w:rsidR="000341A3" w:rsidRDefault="000341A3" w:rsidP="00F224FF">
            <w:pPr>
              <w:spacing w:after="0" w:line="240" w:lineRule="auto"/>
              <w:rPr>
                <w:rFonts w:ascii="Times New Roman" w:hAnsi="Times New Roman"/>
                <w:sz w:val="24"/>
                <w:szCs w:val="24"/>
                <w:lang w:eastAsia="ru-RU"/>
              </w:rPr>
            </w:pPr>
          </w:p>
          <w:p w:rsidR="000341A3" w:rsidRPr="00F224FF" w:rsidRDefault="000341A3" w:rsidP="00F224FF">
            <w:pPr>
              <w:spacing w:after="0" w:line="240" w:lineRule="auto"/>
              <w:rPr>
                <w:rFonts w:ascii="Times New Roman" w:hAnsi="Times New Roman"/>
                <w:sz w:val="24"/>
                <w:szCs w:val="24"/>
                <w:lang w:eastAsia="ru-RU"/>
              </w:rPr>
            </w:pPr>
          </w:p>
        </w:tc>
        <w:tc>
          <w:tcPr>
            <w:tcW w:w="1843" w:type="dxa"/>
          </w:tcPr>
          <w:p w:rsidR="000341A3" w:rsidRPr="00F224FF" w:rsidRDefault="000341A3" w:rsidP="00F224FF">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0341A3" w:rsidRPr="00F224FF" w:rsidRDefault="000341A3" w:rsidP="00F224FF">
            <w:pPr>
              <w:tabs>
                <w:tab w:val="left" w:pos="5700"/>
              </w:tabs>
              <w:spacing w:after="0" w:line="240" w:lineRule="auto"/>
              <w:rPr>
                <w:rFonts w:ascii="Times New Roman" w:hAnsi="Times New Roman"/>
                <w:sz w:val="24"/>
                <w:szCs w:val="24"/>
                <w:lang w:eastAsia="ru-RU"/>
              </w:rPr>
            </w:pPr>
            <w:r w:rsidRPr="007D498D">
              <w:rPr>
                <w:rFonts w:ascii="Times New Roman" w:hAnsi="Times New Roman"/>
                <w:sz w:val="24"/>
                <w:szCs w:val="24"/>
                <w:lang w:eastAsia="ru-RU"/>
              </w:rPr>
              <w:t>Оценка пластического выполнения работы с натуры Оценка портретного сходства человека</w:t>
            </w:r>
          </w:p>
        </w:tc>
      </w:tr>
    </w:tbl>
    <w:p w:rsidR="000341A3" w:rsidRDefault="000341A3" w:rsidP="00704EDA">
      <w:pPr>
        <w:spacing w:after="0" w:line="360" w:lineRule="auto"/>
        <w:ind w:left="709"/>
        <w:jc w:val="both"/>
        <w:rPr>
          <w:rFonts w:ascii="Times New Roman" w:hAnsi="Times New Roman"/>
          <w:b/>
          <w:sz w:val="24"/>
          <w:szCs w:val="24"/>
        </w:rPr>
      </w:pPr>
    </w:p>
    <w:p w:rsidR="000341A3" w:rsidRPr="00704EDA" w:rsidRDefault="000341A3" w:rsidP="000B34C4">
      <w:pPr>
        <w:pStyle w:val="a3"/>
        <w:numPr>
          <w:ilvl w:val="0"/>
          <w:numId w:val="18"/>
        </w:numPr>
        <w:spacing w:line="360" w:lineRule="auto"/>
        <w:jc w:val="both"/>
        <w:rPr>
          <w:b/>
        </w:rPr>
      </w:pPr>
      <w:bookmarkStart w:id="12" w:name="_GoBack"/>
      <w:bookmarkEnd w:id="12"/>
      <w:r w:rsidRPr="00704EDA">
        <w:rPr>
          <w:b/>
        </w:rPr>
        <w:t>Критерии освоения компетенций</w:t>
      </w:r>
    </w:p>
    <w:p w:rsidR="000341A3" w:rsidRPr="00F224FF" w:rsidRDefault="000341A3" w:rsidP="00F224FF">
      <w:pPr>
        <w:spacing w:after="0" w:line="360" w:lineRule="auto"/>
        <w:jc w:val="both"/>
        <w:rPr>
          <w:rFonts w:ascii="Times New Roman" w:hAnsi="Times New Roman"/>
          <w:sz w:val="24"/>
          <w:szCs w:val="24"/>
        </w:rPr>
      </w:pPr>
      <w:r w:rsidRPr="00F224FF">
        <w:rPr>
          <w:rFonts w:ascii="Times New Roman" w:hAnsi="Times New Roman"/>
          <w:sz w:val="24"/>
          <w:szCs w:val="24"/>
        </w:rPr>
        <w:t>В качестве критериев освоения компетенций используются знания, умения, навыки.</w:t>
      </w:r>
    </w:p>
    <w:p w:rsidR="000341A3" w:rsidRPr="00F224FF" w:rsidRDefault="000341A3" w:rsidP="00F224FF">
      <w:pPr>
        <w:spacing w:after="0" w:line="360" w:lineRule="auto"/>
        <w:jc w:val="both"/>
        <w:rPr>
          <w:rFonts w:ascii="Times New Roman" w:hAnsi="Times New Roman"/>
          <w:sz w:val="24"/>
          <w:szCs w:val="24"/>
        </w:rPr>
      </w:pPr>
    </w:p>
    <w:p w:rsidR="000341A3" w:rsidRPr="00F224FF" w:rsidRDefault="000341A3" w:rsidP="00F224FF">
      <w:pPr>
        <w:spacing w:after="0" w:line="240" w:lineRule="auto"/>
        <w:jc w:val="center"/>
        <w:rPr>
          <w:rFonts w:ascii="Times New Roman" w:hAnsi="Times New Roman"/>
          <w:b/>
          <w:bCs/>
          <w:sz w:val="24"/>
          <w:szCs w:val="24"/>
        </w:rPr>
      </w:pPr>
      <w:r w:rsidRPr="00F224FF">
        <w:rPr>
          <w:rFonts w:ascii="Times New Roman" w:hAnsi="Times New Roman"/>
          <w:b/>
          <w:bCs/>
          <w:sz w:val="24"/>
          <w:szCs w:val="24"/>
        </w:rPr>
        <w:t>Критерии оценки знаний студентов (пороговый уровень сформированности компетенции)</w:t>
      </w:r>
    </w:p>
    <w:p w:rsidR="000341A3" w:rsidRPr="00F224FF" w:rsidRDefault="000341A3" w:rsidP="00F224FF">
      <w:pPr>
        <w:spacing w:after="0" w:line="240" w:lineRule="auto"/>
        <w:jc w:val="center"/>
        <w:rPr>
          <w:rFonts w:ascii="Times New Roman" w:hAnsi="Times New Roman"/>
          <w:b/>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41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415" w:type="pct"/>
          </w:tcPr>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обучающийся знает, понимает основные положения дисциплины;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демонстрирует умение применять их для выполнения задания, в котором нет явно указанных способов решения;</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 анализирует элементы, устанавливает связи между ними, сводит их в единую систему;  </w:t>
            </w:r>
          </w:p>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способен выдвинуть идею, но до конца не может реализовать и презентовать свою работу.</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 xml:space="preserve">- </w:t>
            </w:r>
            <w:r w:rsidRPr="00F224FF">
              <w:rPr>
                <w:rFonts w:ascii="Times New Roman" w:hAnsi="Times New Roman"/>
                <w:sz w:val="24"/>
                <w:szCs w:val="24"/>
                <w:lang w:eastAsia="ru-RU"/>
              </w:rP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0341A3" w:rsidRPr="001332B4" w:rsidTr="00F224FF">
        <w:tc>
          <w:tcPr>
            <w:tcW w:w="1585"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415"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sz w:val="24"/>
                <w:szCs w:val="24"/>
                <w:lang w:eastAsia="ru-RU"/>
              </w:rP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0341A3" w:rsidRPr="00F224FF" w:rsidRDefault="000341A3" w:rsidP="00F224FF">
      <w:pPr>
        <w:spacing w:after="0" w:line="240" w:lineRule="auto"/>
        <w:rPr>
          <w:rFonts w:ascii="Times New Roman" w:hAnsi="Times New Roman"/>
          <w:bCs/>
          <w:sz w:val="24"/>
          <w:szCs w:val="24"/>
        </w:rPr>
      </w:pPr>
    </w:p>
    <w:p w:rsidR="000341A3" w:rsidRPr="00F224FF" w:rsidRDefault="000341A3" w:rsidP="00F224FF">
      <w:pPr>
        <w:spacing w:after="0" w:line="240" w:lineRule="auto"/>
        <w:jc w:val="center"/>
        <w:rPr>
          <w:rFonts w:ascii="Times New Roman" w:hAnsi="Times New Roman"/>
          <w:bCs/>
          <w:sz w:val="24"/>
          <w:szCs w:val="24"/>
        </w:rPr>
      </w:pPr>
      <w:r w:rsidRPr="00F224FF">
        <w:rPr>
          <w:rFonts w:ascii="Times New Roman" w:hAnsi="Times New Roman"/>
          <w:b/>
          <w:sz w:val="24"/>
          <w:szCs w:val="24"/>
        </w:rPr>
        <w:t xml:space="preserve">Критерии оценки умений и владения студентами навыками </w:t>
      </w:r>
      <w:r w:rsidRPr="00F224FF">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0341A3" w:rsidRPr="00F224FF" w:rsidRDefault="000341A3" w:rsidP="00F224FF">
      <w:pPr>
        <w:spacing w:after="0" w:line="240" w:lineRule="auto"/>
        <w:jc w:val="center"/>
        <w:rPr>
          <w:rFonts w:ascii="Times New Roman" w:hAnsi="Times New Roman"/>
          <w:bCs/>
          <w:sz w:val="24"/>
          <w:szCs w:val="24"/>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0341A3" w:rsidRPr="001332B4" w:rsidTr="00F224FF">
        <w:tc>
          <w:tcPr>
            <w:tcW w:w="1394"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Шкала оценивания</w:t>
            </w:r>
          </w:p>
        </w:tc>
        <w:tc>
          <w:tcPr>
            <w:tcW w:w="3606" w:type="pct"/>
            <w:vAlign w:val="center"/>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bCs/>
                <w:sz w:val="24"/>
                <w:szCs w:val="24"/>
              </w:rPr>
              <w:t>Показатели оценивания компетенций</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Отлично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Хорошо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0341A3" w:rsidRPr="001332B4" w:rsidTr="00F224FF">
        <w:tc>
          <w:tcPr>
            <w:tcW w:w="1394" w:type="pct"/>
          </w:tcPr>
          <w:p w:rsidR="000341A3" w:rsidRPr="00F224FF" w:rsidRDefault="000341A3" w:rsidP="00F224FF">
            <w:pPr>
              <w:spacing w:after="0" w:line="240" w:lineRule="auto"/>
              <w:jc w:val="center"/>
              <w:rPr>
                <w:rFonts w:ascii="Times New Roman" w:hAnsi="Times New Roman"/>
                <w:b/>
                <w:sz w:val="24"/>
                <w:szCs w:val="24"/>
              </w:rPr>
            </w:pPr>
            <w:r w:rsidRPr="00F224FF">
              <w:rPr>
                <w:rFonts w:ascii="Times New Roman" w:hAnsi="Times New Roman"/>
                <w:b/>
                <w:sz w:val="24"/>
                <w:szCs w:val="24"/>
              </w:rPr>
              <w:t>Неудовлетворительно</w:t>
            </w:r>
          </w:p>
        </w:tc>
        <w:tc>
          <w:tcPr>
            <w:tcW w:w="3606" w:type="pct"/>
          </w:tcPr>
          <w:p w:rsidR="000341A3" w:rsidRPr="00F224FF" w:rsidRDefault="000341A3" w:rsidP="00F224FF">
            <w:pPr>
              <w:spacing w:after="0" w:line="240" w:lineRule="auto"/>
              <w:rPr>
                <w:rFonts w:ascii="Times New Roman" w:hAnsi="Times New Roman"/>
                <w:bCs/>
                <w:sz w:val="24"/>
                <w:szCs w:val="24"/>
              </w:rPr>
            </w:pPr>
            <w:r w:rsidRPr="00F224FF">
              <w:rPr>
                <w:rFonts w:ascii="Times New Roman" w:hAnsi="Times New Roman"/>
                <w:bCs/>
                <w:sz w:val="24"/>
                <w:szCs w:val="24"/>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341A3" w:rsidRPr="00F224FF" w:rsidRDefault="000341A3" w:rsidP="00F224FF">
      <w:pPr>
        <w:spacing w:after="0" w:line="360" w:lineRule="auto"/>
        <w:jc w:val="both"/>
        <w:rPr>
          <w:rFonts w:ascii="Times New Roman" w:hAnsi="Times New Roman"/>
          <w:b/>
          <w:sz w:val="24"/>
          <w:szCs w:val="24"/>
          <w:lang w:eastAsia="ru-RU"/>
        </w:rPr>
      </w:pPr>
    </w:p>
    <w:p w:rsidR="000341A3" w:rsidRPr="00704EDA" w:rsidRDefault="000341A3" w:rsidP="000B34C4">
      <w:pPr>
        <w:pStyle w:val="a3"/>
        <w:numPr>
          <w:ilvl w:val="0"/>
          <w:numId w:val="18"/>
        </w:numPr>
        <w:spacing w:line="20" w:lineRule="atLeast"/>
        <w:jc w:val="both"/>
        <w:rPr>
          <w:b/>
        </w:rPr>
      </w:pPr>
      <w:r w:rsidRPr="00704EDA">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341A3" w:rsidRPr="00F224FF" w:rsidRDefault="000341A3" w:rsidP="00F224FF">
      <w:pPr>
        <w:spacing w:after="0" w:line="20" w:lineRule="atLeast"/>
        <w:contextualSpacing/>
        <w:jc w:val="center"/>
        <w:rPr>
          <w:rFonts w:ascii="Times New Roman" w:hAnsi="Times New Roman"/>
          <w:b/>
          <w:color w:val="000000"/>
          <w:sz w:val="24"/>
          <w:szCs w:val="24"/>
          <w:lang w:eastAsia="ru-RU"/>
        </w:rPr>
      </w:pPr>
    </w:p>
    <w:p w:rsidR="000341A3" w:rsidRPr="00F224FF" w:rsidRDefault="000341A3" w:rsidP="00F224FF">
      <w:pPr>
        <w:spacing w:after="0" w:line="20" w:lineRule="atLeast"/>
        <w:ind w:firstLine="696"/>
        <w:contextualSpacing/>
        <w:jc w:val="both"/>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Типовые контрольные задания для проверки знаний студентов (пороговый уровень формирования компетенции):</w:t>
      </w:r>
    </w:p>
    <w:p w:rsidR="000341A3" w:rsidRPr="00F224FF" w:rsidRDefault="000341A3" w:rsidP="00F224FF">
      <w:pPr>
        <w:spacing w:after="0" w:line="20" w:lineRule="atLeast"/>
        <w:rPr>
          <w:rFonts w:ascii="Times New Roman" w:hAnsi="Times New Roman"/>
          <w:b/>
          <w:sz w:val="24"/>
          <w:szCs w:val="24"/>
          <w:lang w:eastAsia="ru-RU"/>
        </w:rPr>
      </w:pPr>
    </w:p>
    <w:p w:rsidR="000341A3" w:rsidRDefault="000341A3" w:rsidP="00704EDA">
      <w:pPr>
        <w:spacing w:after="0" w:line="20" w:lineRule="atLeast"/>
        <w:rPr>
          <w:rFonts w:ascii="Times New Roman" w:hAnsi="Times New Roman"/>
          <w:b/>
          <w:sz w:val="24"/>
          <w:szCs w:val="24"/>
          <w:lang w:eastAsia="ru-RU"/>
        </w:rPr>
      </w:pPr>
      <w:r>
        <w:rPr>
          <w:rFonts w:ascii="Times New Roman" w:hAnsi="Times New Roman"/>
          <w:b/>
          <w:sz w:val="24"/>
          <w:szCs w:val="24"/>
          <w:lang w:eastAsia="ru-RU"/>
        </w:rPr>
        <w:t xml:space="preserve">Примерный список вопросов </w:t>
      </w:r>
    </w:p>
    <w:p w:rsidR="000341A3" w:rsidRPr="00704EDA" w:rsidRDefault="000341A3" w:rsidP="00704EDA">
      <w:pPr>
        <w:spacing w:after="0" w:line="20" w:lineRule="atLeast"/>
        <w:rPr>
          <w:rFonts w:ascii="Times New Roman" w:hAnsi="Times New Roman"/>
          <w:b/>
          <w:sz w:val="24"/>
          <w:szCs w:val="24"/>
          <w:lang w:eastAsia="ru-RU"/>
        </w:rPr>
      </w:pPr>
    </w:p>
    <w:p w:rsidR="000341A3" w:rsidRPr="007D498D" w:rsidRDefault="000341A3" w:rsidP="007D498D">
      <w:pPr>
        <w:pStyle w:val="a3"/>
        <w:numPr>
          <w:ilvl w:val="0"/>
          <w:numId w:val="19"/>
        </w:numPr>
        <w:jc w:val="both"/>
        <w:rPr>
          <w:color w:val="000000"/>
        </w:rPr>
      </w:pPr>
      <w:r w:rsidRPr="007D498D">
        <w:rPr>
          <w:color w:val="000000"/>
        </w:rPr>
        <w:t>Что такое скульптура, её виды и назначение.</w:t>
      </w:r>
    </w:p>
    <w:p w:rsidR="000341A3" w:rsidRPr="007D498D" w:rsidRDefault="000341A3" w:rsidP="007D498D">
      <w:pPr>
        <w:pStyle w:val="a3"/>
        <w:numPr>
          <w:ilvl w:val="0"/>
          <w:numId w:val="19"/>
        </w:numPr>
        <w:jc w:val="both"/>
        <w:rPr>
          <w:color w:val="000000"/>
        </w:rPr>
      </w:pPr>
      <w:r w:rsidRPr="007D498D">
        <w:rPr>
          <w:color w:val="000000"/>
        </w:rPr>
        <w:t>Каковы пластические особенности скульптуры в различных материалах.</w:t>
      </w:r>
    </w:p>
    <w:p w:rsidR="000341A3" w:rsidRPr="007D498D" w:rsidRDefault="000341A3" w:rsidP="007D498D">
      <w:pPr>
        <w:pStyle w:val="a3"/>
        <w:numPr>
          <w:ilvl w:val="0"/>
          <w:numId w:val="19"/>
        </w:numPr>
        <w:jc w:val="both"/>
        <w:rPr>
          <w:color w:val="000000"/>
        </w:rPr>
      </w:pPr>
      <w:r w:rsidRPr="007D498D">
        <w:rPr>
          <w:color w:val="000000"/>
        </w:rPr>
        <w:t>Соотношение планов в низком и высоком рельефах.</w:t>
      </w:r>
    </w:p>
    <w:p w:rsidR="000341A3" w:rsidRPr="007D498D" w:rsidRDefault="000341A3" w:rsidP="007D498D">
      <w:pPr>
        <w:pStyle w:val="a3"/>
        <w:numPr>
          <w:ilvl w:val="0"/>
          <w:numId w:val="19"/>
        </w:numPr>
        <w:jc w:val="both"/>
        <w:rPr>
          <w:color w:val="000000"/>
        </w:rPr>
      </w:pPr>
      <w:r w:rsidRPr="007D498D">
        <w:rPr>
          <w:color w:val="000000"/>
        </w:rPr>
        <w:t>Какие виды скульптурного рельефа вы знаете их отличие способы выразительности и места применения данного рельефа.</w:t>
      </w:r>
    </w:p>
    <w:p w:rsidR="000341A3" w:rsidRPr="007D498D" w:rsidRDefault="000341A3" w:rsidP="007D498D">
      <w:pPr>
        <w:pStyle w:val="a3"/>
        <w:numPr>
          <w:ilvl w:val="0"/>
          <w:numId w:val="19"/>
        </w:numPr>
        <w:jc w:val="both"/>
        <w:rPr>
          <w:color w:val="000000"/>
        </w:rPr>
      </w:pPr>
      <w:r w:rsidRPr="007D498D">
        <w:rPr>
          <w:color w:val="000000"/>
        </w:rPr>
        <w:t xml:space="preserve">Как поставить фигуру с опорой на одну ногу. </w:t>
      </w:r>
    </w:p>
    <w:p w:rsidR="000341A3" w:rsidRPr="007D498D" w:rsidRDefault="000341A3" w:rsidP="007D498D">
      <w:pPr>
        <w:pStyle w:val="a3"/>
        <w:numPr>
          <w:ilvl w:val="0"/>
          <w:numId w:val="19"/>
        </w:numPr>
        <w:jc w:val="both"/>
        <w:rPr>
          <w:color w:val="000000"/>
        </w:rPr>
      </w:pPr>
      <w:r w:rsidRPr="007D498D">
        <w:rPr>
          <w:color w:val="000000"/>
        </w:rPr>
        <w:t>Какие инструменты используются для работы с глиной и пластилином</w:t>
      </w:r>
    </w:p>
    <w:p w:rsidR="000341A3" w:rsidRPr="007D498D" w:rsidRDefault="000341A3" w:rsidP="007D498D">
      <w:pPr>
        <w:pStyle w:val="a3"/>
        <w:numPr>
          <w:ilvl w:val="0"/>
          <w:numId w:val="19"/>
        </w:numPr>
        <w:jc w:val="both"/>
        <w:rPr>
          <w:color w:val="000000"/>
        </w:rPr>
      </w:pPr>
      <w:r w:rsidRPr="007D498D">
        <w:rPr>
          <w:color w:val="000000"/>
        </w:rPr>
        <w:t>Особенности зрительного восприятия портрета</w:t>
      </w:r>
    </w:p>
    <w:p w:rsidR="000341A3" w:rsidRPr="007D498D" w:rsidRDefault="000341A3" w:rsidP="007D498D">
      <w:pPr>
        <w:pStyle w:val="a3"/>
        <w:numPr>
          <w:ilvl w:val="0"/>
          <w:numId w:val="19"/>
        </w:numPr>
        <w:jc w:val="both"/>
        <w:rPr>
          <w:color w:val="000000"/>
        </w:rPr>
      </w:pPr>
      <w:r w:rsidRPr="007D498D">
        <w:rPr>
          <w:color w:val="000000"/>
        </w:rPr>
        <w:t xml:space="preserve">Из каких материалов и в какой последовательности нужно делать каркас для фигуры </w:t>
      </w:r>
    </w:p>
    <w:p w:rsidR="000341A3" w:rsidRDefault="000341A3" w:rsidP="00F224FF">
      <w:pPr>
        <w:pStyle w:val="a3"/>
        <w:numPr>
          <w:ilvl w:val="0"/>
          <w:numId w:val="19"/>
        </w:numPr>
        <w:jc w:val="both"/>
        <w:rPr>
          <w:color w:val="000000"/>
        </w:rPr>
      </w:pPr>
      <w:r w:rsidRPr="009A027F">
        <w:rPr>
          <w:color w:val="000000"/>
        </w:rPr>
        <w:t>Специфика работы над этюдом (барельеф, горельеф, круглая скульптура).</w:t>
      </w:r>
    </w:p>
    <w:p w:rsidR="000341A3" w:rsidRPr="00704EDA" w:rsidRDefault="000341A3" w:rsidP="00704EDA">
      <w:pPr>
        <w:pStyle w:val="a3"/>
        <w:jc w:val="both"/>
        <w:rPr>
          <w:color w:val="000000"/>
        </w:rPr>
      </w:pPr>
    </w:p>
    <w:p w:rsidR="000341A3" w:rsidRPr="00F224FF" w:rsidRDefault="000341A3" w:rsidP="00F224FF">
      <w:pPr>
        <w:spacing w:after="0" w:line="240" w:lineRule="auto"/>
        <w:ind w:firstLine="708"/>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Типовые контрольные задания для проверки умений и навыков студентов (продвинутый и повышенный уровень формирования компетенции):</w:t>
      </w:r>
    </w:p>
    <w:p w:rsidR="000341A3" w:rsidRPr="00F224FF" w:rsidRDefault="000341A3" w:rsidP="00F224FF">
      <w:pPr>
        <w:spacing w:after="0" w:line="240" w:lineRule="auto"/>
        <w:jc w:val="both"/>
        <w:rPr>
          <w:rFonts w:ascii="Times New Roman" w:hAnsi="Times New Roman"/>
          <w:sz w:val="24"/>
          <w:szCs w:val="24"/>
          <w:lang w:eastAsia="ru-RU"/>
        </w:rPr>
      </w:pPr>
    </w:p>
    <w:p w:rsidR="000341A3" w:rsidRPr="00F224FF" w:rsidRDefault="000341A3" w:rsidP="00F224FF">
      <w:pPr>
        <w:spacing w:after="0" w:line="240" w:lineRule="auto"/>
        <w:jc w:val="both"/>
        <w:rPr>
          <w:rFonts w:ascii="Times New Roman" w:hAnsi="Times New Roman"/>
          <w:sz w:val="24"/>
          <w:szCs w:val="24"/>
          <w:u w:val="single"/>
          <w:lang w:eastAsia="ru-RU"/>
        </w:rPr>
      </w:pPr>
      <w:r w:rsidRPr="00F224FF">
        <w:rPr>
          <w:rFonts w:ascii="Times New Roman" w:hAnsi="Times New Roman"/>
          <w:sz w:val="24"/>
          <w:szCs w:val="24"/>
          <w:u w:val="single"/>
          <w:lang w:eastAsia="ru-RU"/>
        </w:rPr>
        <w:t xml:space="preserve">Задание на промежуточный просмотр – </w:t>
      </w:r>
      <w:r>
        <w:rPr>
          <w:rFonts w:ascii="Times New Roman" w:hAnsi="Times New Roman"/>
          <w:sz w:val="24"/>
          <w:szCs w:val="24"/>
          <w:u w:val="single"/>
          <w:lang w:eastAsia="ru-RU"/>
        </w:rPr>
        <w:t>3</w:t>
      </w:r>
      <w:r w:rsidRPr="00F224FF">
        <w:rPr>
          <w:rFonts w:ascii="Times New Roman" w:hAnsi="Times New Roman"/>
          <w:sz w:val="24"/>
          <w:szCs w:val="24"/>
          <w:u w:val="single"/>
          <w:lang w:eastAsia="ru-RU"/>
        </w:rPr>
        <w:t xml:space="preserve"> семестр (зачёт).</w:t>
      </w:r>
    </w:p>
    <w:p w:rsidR="000341A3" w:rsidRPr="00F224FF" w:rsidRDefault="000341A3" w:rsidP="00F224FF">
      <w:pPr>
        <w:spacing w:after="0" w:line="240" w:lineRule="auto"/>
        <w:jc w:val="both"/>
        <w:rPr>
          <w:rFonts w:ascii="Times New Roman" w:hAnsi="Times New Roman"/>
          <w:sz w:val="24"/>
          <w:szCs w:val="24"/>
          <w:u w:val="single"/>
          <w:lang w:eastAsia="ru-RU"/>
        </w:rPr>
      </w:pPr>
      <w:r>
        <w:rPr>
          <w:rFonts w:ascii="Times New Roman" w:hAnsi="Times New Roman"/>
          <w:sz w:val="24"/>
          <w:szCs w:val="24"/>
          <w:u w:val="single"/>
          <w:lang w:eastAsia="ru-RU"/>
        </w:rPr>
        <w:t xml:space="preserve">Рельеф натюрморта. </w:t>
      </w:r>
      <w:r w:rsidRPr="00F224FF">
        <w:rPr>
          <w:rFonts w:ascii="Times New Roman" w:hAnsi="Times New Roman"/>
          <w:sz w:val="24"/>
          <w:szCs w:val="24"/>
          <w:lang w:eastAsia="ru-RU"/>
        </w:rPr>
        <w:t xml:space="preserve">Выполнение </w:t>
      </w:r>
      <w:bookmarkStart w:id="13" w:name="_Hlk70790479"/>
      <w:r w:rsidRPr="00F224FF">
        <w:rPr>
          <w:rFonts w:ascii="Times New Roman" w:hAnsi="Times New Roman"/>
          <w:sz w:val="24"/>
          <w:szCs w:val="24"/>
          <w:lang w:eastAsia="ru-RU"/>
        </w:rPr>
        <w:t>работы</w:t>
      </w:r>
      <w:bookmarkEnd w:id="13"/>
      <w:r w:rsidRPr="00F224FF">
        <w:rPr>
          <w:rFonts w:ascii="Times New Roman" w:hAnsi="Times New Roman"/>
          <w:sz w:val="24"/>
          <w:szCs w:val="24"/>
          <w:lang w:eastAsia="ru-RU"/>
        </w:rPr>
        <w:t xml:space="preserve"> для просмотра по следующим требованиям: </w:t>
      </w:r>
      <w:r w:rsidRPr="00F224FF">
        <w:rPr>
          <w:rFonts w:ascii="Times New Roman" w:hAnsi="Times New Roman"/>
          <w:bCs/>
          <w:sz w:val="24"/>
          <w:szCs w:val="24"/>
          <w:lang w:eastAsia="ru-RU"/>
        </w:rPr>
        <w:t xml:space="preserve">Размер: Высота: </w:t>
      </w:r>
      <w:r>
        <w:rPr>
          <w:rFonts w:ascii="Times New Roman" w:hAnsi="Times New Roman"/>
          <w:bCs/>
          <w:sz w:val="24"/>
          <w:szCs w:val="24"/>
          <w:lang w:eastAsia="ru-RU"/>
        </w:rPr>
        <w:t xml:space="preserve">30 см. </w:t>
      </w:r>
      <w:r w:rsidRPr="00F224FF">
        <w:rPr>
          <w:rFonts w:ascii="Times New Roman" w:hAnsi="Times New Roman"/>
          <w:bCs/>
          <w:sz w:val="24"/>
          <w:szCs w:val="24"/>
          <w:lang w:eastAsia="ru-RU"/>
        </w:rPr>
        <w:t>Материал: пластилин</w:t>
      </w:r>
      <w:r>
        <w:rPr>
          <w:rFonts w:ascii="Times New Roman" w:hAnsi="Times New Roman"/>
          <w:bCs/>
          <w:sz w:val="24"/>
          <w:szCs w:val="24"/>
          <w:lang w:eastAsia="ru-RU"/>
        </w:rPr>
        <w:t xml:space="preserve"> или </w:t>
      </w:r>
      <w:r w:rsidRPr="00F224FF">
        <w:rPr>
          <w:rFonts w:ascii="Times New Roman" w:hAnsi="Times New Roman"/>
          <w:bCs/>
          <w:sz w:val="24"/>
          <w:szCs w:val="24"/>
          <w:lang w:eastAsia="ru-RU"/>
        </w:rPr>
        <w:t>глина</w:t>
      </w:r>
      <w:r>
        <w:rPr>
          <w:rFonts w:ascii="Times New Roman" w:hAnsi="Times New Roman"/>
          <w:bCs/>
          <w:sz w:val="24"/>
          <w:szCs w:val="24"/>
          <w:lang w:eastAsia="ru-RU"/>
        </w:rPr>
        <w:t>.</w:t>
      </w:r>
    </w:p>
    <w:p w:rsidR="000341A3" w:rsidRPr="00F224FF"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bookmarkStart w:id="14" w:name="_Hlk72003866"/>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4</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F224FF">
      <w:pPr>
        <w:autoSpaceDE w:val="0"/>
        <w:autoSpaceDN w:val="0"/>
        <w:adjustRightInd w:val="0"/>
        <w:spacing w:after="0" w:line="240" w:lineRule="auto"/>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 xml:space="preserve">Экорше головы </w:t>
      </w:r>
      <w:r w:rsidRPr="002341B5">
        <w:rPr>
          <w:rFonts w:ascii="Times New Roman" w:hAnsi="Times New Roman"/>
          <w:color w:val="000000"/>
          <w:sz w:val="24"/>
          <w:szCs w:val="24"/>
          <w:u w:val="single"/>
          <w:lang w:eastAsia="ru-RU"/>
        </w:rPr>
        <w:t xml:space="preserve">человека </w:t>
      </w:r>
    </w:p>
    <w:p w:rsidR="000341A3" w:rsidRPr="00F224FF" w:rsidRDefault="000341A3"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см.Материал: пластилин</w:t>
      </w:r>
      <w:r>
        <w:rPr>
          <w:rFonts w:ascii="Times New Roman" w:hAnsi="Times New Roman"/>
          <w:bCs/>
          <w:sz w:val="24"/>
          <w:szCs w:val="24"/>
          <w:lang w:eastAsia="ru-RU"/>
        </w:rPr>
        <w:t>.</w:t>
      </w:r>
    </w:p>
    <w:bookmarkEnd w:id="14"/>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5</w:t>
      </w:r>
      <w:r w:rsidRPr="00F224FF">
        <w:rPr>
          <w:rFonts w:ascii="Times New Roman" w:hAnsi="Times New Roman"/>
          <w:color w:val="000000"/>
          <w:sz w:val="24"/>
          <w:szCs w:val="24"/>
          <w:u w:val="single"/>
          <w:lang w:eastAsia="ru-RU"/>
        </w:rPr>
        <w:t xml:space="preserve"> семестр (</w:t>
      </w:r>
      <w:r>
        <w:rPr>
          <w:rFonts w:ascii="Times New Roman" w:hAnsi="Times New Roman"/>
          <w:color w:val="000000"/>
          <w:sz w:val="24"/>
          <w:szCs w:val="24"/>
          <w:u w:val="single"/>
          <w:lang w:eastAsia="ru-RU"/>
        </w:rPr>
        <w:t>Зачёт  с оценкой</w:t>
      </w:r>
      <w:r w:rsidRPr="00F224FF">
        <w:rPr>
          <w:rFonts w:ascii="Times New Roman" w:hAnsi="Times New Roman"/>
          <w:color w:val="000000"/>
          <w:sz w:val="24"/>
          <w:szCs w:val="24"/>
          <w:u w:val="single"/>
          <w:lang w:eastAsia="ru-RU"/>
        </w:rPr>
        <w:t>).</w:t>
      </w:r>
    </w:p>
    <w:p w:rsidR="000341A3" w:rsidRPr="002341B5"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E2390B">
        <w:rPr>
          <w:rFonts w:ascii="Times New Roman" w:hAnsi="Times New Roman"/>
          <w:color w:val="000000"/>
          <w:sz w:val="24"/>
          <w:szCs w:val="24"/>
          <w:u w:val="single"/>
          <w:lang w:eastAsia="ru-RU"/>
        </w:rPr>
        <w:t>Портрет натурщика</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 xml:space="preserve">Размер: Высота: до </w:t>
      </w:r>
      <w:r>
        <w:rPr>
          <w:rFonts w:ascii="Times New Roman" w:hAnsi="Times New Roman"/>
          <w:bCs/>
          <w:sz w:val="24"/>
          <w:szCs w:val="24"/>
          <w:lang w:eastAsia="ru-RU"/>
        </w:rPr>
        <w:t>15-20</w:t>
      </w:r>
      <w:r w:rsidRPr="00F224FF">
        <w:rPr>
          <w:rFonts w:ascii="Times New Roman" w:hAnsi="Times New Roman"/>
          <w:bCs/>
          <w:sz w:val="24"/>
          <w:szCs w:val="24"/>
          <w:lang w:eastAsia="ru-RU"/>
        </w:rPr>
        <w:t xml:space="preserve"> см.Материал: пластилин</w:t>
      </w:r>
      <w:r>
        <w:rPr>
          <w:rFonts w:ascii="Times New Roman" w:hAnsi="Times New Roman"/>
          <w:bCs/>
          <w:sz w:val="24"/>
          <w:szCs w:val="24"/>
          <w:lang w:eastAsia="ru-RU"/>
        </w:rPr>
        <w:t>.</w:t>
      </w:r>
    </w:p>
    <w:p w:rsidR="000341A3" w:rsidRPr="00F224FF" w:rsidRDefault="000341A3" w:rsidP="00E2390B">
      <w:pPr>
        <w:autoSpaceDE w:val="0"/>
        <w:autoSpaceDN w:val="0"/>
        <w:adjustRightInd w:val="0"/>
        <w:spacing w:after="0" w:line="240" w:lineRule="auto"/>
        <w:rPr>
          <w:rFonts w:ascii="Times New Roman" w:hAnsi="Times New Roman"/>
          <w:color w:val="000000"/>
          <w:sz w:val="24"/>
          <w:szCs w:val="24"/>
          <w:u w:val="single"/>
          <w:lang w:eastAsia="ru-RU"/>
        </w:rPr>
      </w:pPr>
      <w:r w:rsidRPr="00F224FF">
        <w:rPr>
          <w:rFonts w:ascii="Times New Roman" w:hAnsi="Times New Roman"/>
          <w:color w:val="000000"/>
          <w:sz w:val="24"/>
          <w:szCs w:val="24"/>
          <w:u w:val="single"/>
          <w:lang w:eastAsia="ru-RU"/>
        </w:rPr>
        <w:t xml:space="preserve">Задание на промежуточный просмотр (практическое задание) – </w:t>
      </w:r>
      <w:r>
        <w:rPr>
          <w:rFonts w:ascii="Times New Roman" w:hAnsi="Times New Roman"/>
          <w:color w:val="000000"/>
          <w:sz w:val="24"/>
          <w:szCs w:val="24"/>
          <w:u w:val="single"/>
          <w:lang w:eastAsia="ru-RU"/>
        </w:rPr>
        <w:t xml:space="preserve">6 </w:t>
      </w:r>
      <w:r w:rsidRPr="00F224FF">
        <w:rPr>
          <w:rFonts w:ascii="Times New Roman" w:hAnsi="Times New Roman"/>
          <w:color w:val="000000"/>
          <w:sz w:val="24"/>
          <w:szCs w:val="24"/>
          <w:u w:val="single"/>
          <w:lang w:eastAsia="ru-RU"/>
        </w:rPr>
        <w:t>семестр (</w:t>
      </w:r>
      <w:r>
        <w:rPr>
          <w:rFonts w:ascii="Times New Roman" w:hAnsi="Times New Roman"/>
          <w:color w:val="000000"/>
          <w:sz w:val="24"/>
          <w:szCs w:val="24"/>
          <w:u w:val="single"/>
          <w:lang w:eastAsia="ru-RU"/>
        </w:rPr>
        <w:t>Экзамен</w:t>
      </w:r>
      <w:r w:rsidRPr="00F224FF">
        <w:rPr>
          <w:rFonts w:ascii="Times New Roman" w:hAnsi="Times New Roman"/>
          <w:color w:val="000000"/>
          <w:sz w:val="24"/>
          <w:szCs w:val="24"/>
          <w:u w:val="single"/>
          <w:lang w:eastAsia="ru-RU"/>
        </w:rPr>
        <w:t>).</w:t>
      </w:r>
    </w:p>
    <w:p w:rsidR="000341A3" w:rsidRDefault="000341A3" w:rsidP="00E2390B">
      <w:pPr>
        <w:spacing w:after="0" w:line="240" w:lineRule="auto"/>
        <w:jc w:val="both"/>
        <w:rPr>
          <w:rFonts w:ascii="Times New Roman" w:hAnsi="Times New Roman"/>
          <w:color w:val="000000"/>
          <w:sz w:val="24"/>
          <w:szCs w:val="24"/>
          <w:u w:val="single"/>
          <w:lang w:eastAsia="ru-RU"/>
        </w:rPr>
      </w:pPr>
      <w:r>
        <w:rPr>
          <w:rFonts w:ascii="Times New Roman" w:hAnsi="Times New Roman"/>
          <w:color w:val="000000"/>
          <w:sz w:val="24"/>
          <w:szCs w:val="24"/>
          <w:u w:val="single"/>
          <w:lang w:eastAsia="ru-RU"/>
        </w:rPr>
        <w:t>Фигура человека с натуры</w:t>
      </w:r>
    </w:p>
    <w:p w:rsidR="000341A3" w:rsidRPr="00F224FF" w:rsidRDefault="000341A3" w:rsidP="00E2390B">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Выполнение работы для просмотра по следующим требованиям: </w:t>
      </w:r>
      <w:r w:rsidRPr="00F224FF">
        <w:rPr>
          <w:rFonts w:ascii="Times New Roman" w:hAnsi="Times New Roman"/>
          <w:bCs/>
          <w:sz w:val="24"/>
          <w:szCs w:val="24"/>
          <w:lang w:eastAsia="ru-RU"/>
        </w:rPr>
        <w:t>Размер: Высота: до</w:t>
      </w:r>
      <w:r>
        <w:rPr>
          <w:rFonts w:ascii="Times New Roman" w:hAnsi="Times New Roman"/>
          <w:bCs/>
          <w:sz w:val="24"/>
          <w:szCs w:val="24"/>
          <w:lang w:eastAsia="ru-RU"/>
        </w:rPr>
        <w:t xml:space="preserve"> 20-30</w:t>
      </w:r>
      <w:r w:rsidRPr="00F224FF">
        <w:rPr>
          <w:rFonts w:ascii="Times New Roman" w:hAnsi="Times New Roman"/>
          <w:bCs/>
          <w:sz w:val="24"/>
          <w:szCs w:val="24"/>
          <w:lang w:eastAsia="ru-RU"/>
        </w:rPr>
        <w:t xml:space="preserve"> см.Материал: пластилин</w:t>
      </w:r>
      <w:r>
        <w:rPr>
          <w:rFonts w:ascii="Times New Roman" w:hAnsi="Times New Roman"/>
          <w:bCs/>
          <w:sz w:val="24"/>
          <w:szCs w:val="24"/>
          <w:lang w:eastAsia="ru-RU"/>
        </w:rPr>
        <w:t>.</w:t>
      </w:r>
    </w:p>
    <w:p w:rsidR="000341A3" w:rsidRPr="00F224FF" w:rsidRDefault="000341A3" w:rsidP="00F224FF">
      <w:pPr>
        <w:spacing w:after="0" w:line="360" w:lineRule="auto"/>
        <w:jc w:val="both"/>
        <w:rPr>
          <w:rFonts w:ascii="Times New Roman" w:hAnsi="Times New Roman"/>
          <w:b/>
          <w:sz w:val="24"/>
          <w:szCs w:val="24"/>
          <w:lang w:eastAsia="ru-RU"/>
        </w:rPr>
      </w:pPr>
    </w:p>
    <w:p w:rsidR="000341A3" w:rsidRDefault="000341A3"/>
    <w:sectPr w:rsidR="000341A3" w:rsidSect="00F224FF">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172B" w:rsidRDefault="002A172B" w:rsidP="001F682E">
      <w:pPr>
        <w:spacing w:after="0" w:line="240" w:lineRule="auto"/>
      </w:pPr>
      <w:r>
        <w:separator/>
      </w:r>
    </w:p>
  </w:endnote>
  <w:endnote w:type="continuationSeparator" w:id="0">
    <w:p w:rsidR="002A172B" w:rsidRDefault="002A172B" w:rsidP="001F68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172B" w:rsidRDefault="002A172B" w:rsidP="001F682E">
      <w:pPr>
        <w:spacing w:after="0" w:line="240" w:lineRule="auto"/>
      </w:pPr>
      <w:r>
        <w:separator/>
      </w:r>
    </w:p>
  </w:footnote>
  <w:footnote w:type="continuationSeparator" w:id="0">
    <w:p w:rsidR="002A172B" w:rsidRDefault="002A172B" w:rsidP="001F68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55A79B0"/>
    <w:multiLevelType w:val="hybridMultilevel"/>
    <w:tmpl w:val="C334582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798E99E6"/>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6B727D3"/>
    <w:multiLevelType w:val="hybridMultilevel"/>
    <w:tmpl w:val="3932B16A"/>
    <w:lvl w:ilvl="0" w:tplc="CA4AEDE6">
      <w:start w:val="4"/>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9CF3D02"/>
    <w:multiLevelType w:val="multilevel"/>
    <w:tmpl w:val="8B76BC7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1E1F334E"/>
    <w:multiLevelType w:val="hybridMultilevel"/>
    <w:tmpl w:val="E67256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6" w15:restartNumberingAfterBreak="0">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387339A"/>
    <w:multiLevelType w:val="hybridMultilevel"/>
    <w:tmpl w:val="B51CA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DA77FD4"/>
    <w:multiLevelType w:val="hybridMultilevel"/>
    <w:tmpl w:val="8B5476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11"/>
  </w:num>
  <w:num w:numId="3">
    <w:abstractNumId w:val="22"/>
  </w:num>
  <w:num w:numId="4">
    <w:abstractNumId w:val="8"/>
  </w:num>
  <w:num w:numId="5">
    <w:abstractNumId w:val="17"/>
  </w:num>
  <w:num w:numId="6">
    <w:abstractNumId w:val="23"/>
  </w:num>
  <w:num w:numId="7">
    <w:abstractNumId w:val="18"/>
  </w:num>
  <w:num w:numId="8">
    <w:abstractNumId w:val="29"/>
  </w:num>
  <w:num w:numId="9">
    <w:abstractNumId w:val="31"/>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13"/>
  </w:num>
  <w:num w:numId="15">
    <w:abstractNumId w:val="4"/>
  </w:num>
  <w:num w:numId="16">
    <w:abstractNumId w:val="15"/>
  </w:num>
  <w:num w:numId="17">
    <w:abstractNumId w:val="10"/>
  </w:num>
  <w:num w:numId="18">
    <w:abstractNumId w:val="5"/>
  </w:num>
  <w:num w:numId="19">
    <w:abstractNumId w:val="3"/>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7"/>
  </w:num>
  <w:num w:numId="24">
    <w:abstractNumId w:val="1"/>
  </w:num>
  <w:num w:numId="25">
    <w:abstractNumId w:val="24"/>
  </w:num>
  <w:num w:numId="26">
    <w:abstractNumId w:val="2"/>
  </w:num>
  <w:num w:numId="27">
    <w:abstractNumId w:val="30"/>
  </w:num>
  <w:num w:numId="28">
    <w:abstractNumId w:val="9"/>
  </w:num>
  <w:num w:numId="29">
    <w:abstractNumId w:val="6"/>
  </w:num>
  <w:num w:numId="30">
    <w:abstractNumId w:val="28"/>
  </w:num>
  <w:num w:numId="31">
    <w:abstractNumId w:val="12"/>
  </w:num>
  <w:num w:numId="32">
    <w:abstractNumId w:val="2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341A3"/>
    <w:rsid w:val="0006398A"/>
    <w:rsid w:val="000B34C4"/>
    <w:rsid w:val="000F47B5"/>
    <w:rsid w:val="00100B6F"/>
    <w:rsid w:val="00104061"/>
    <w:rsid w:val="001332B4"/>
    <w:rsid w:val="00192810"/>
    <w:rsid w:val="001A06FA"/>
    <w:rsid w:val="001C5BF1"/>
    <w:rsid w:val="001D3B33"/>
    <w:rsid w:val="001D5C2E"/>
    <w:rsid w:val="001F682E"/>
    <w:rsid w:val="002341B5"/>
    <w:rsid w:val="00240CED"/>
    <w:rsid w:val="002604C2"/>
    <w:rsid w:val="00263EB1"/>
    <w:rsid w:val="002A172B"/>
    <w:rsid w:val="0033702A"/>
    <w:rsid w:val="00362675"/>
    <w:rsid w:val="00366ACC"/>
    <w:rsid w:val="003672B6"/>
    <w:rsid w:val="003A786F"/>
    <w:rsid w:val="00410F78"/>
    <w:rsid w:val="00412764"/>
    <w:rsid w:val="00460302"/>
    <w:rsid w:val="00471F43"/>
    <w:rsid w:val="00485F18"/>
    <w:rsid w:val="004E32D2"/>
    <w:rsid w:val="004F4755"/>
    <w:rsid w:val="00597CFF"/>
    <w:rsid w:val="005A2576"/>
    <w:rsid w:val="005A5C4D"/>
    <w:rsid w:val="005B68C5"/>
    <w:rsid w:val="005C202F"/>
    <w:rsid w:val="00610BE2"/>
    <w:rsid w:val="00664D40"/>
    <w:rsid w:val="00672EA9"/>
    <w:rsid w:val="00704EDA"/>
    <w:rsid w:val="00715B16"/>
    <w:rsid w:val="00747E75"/>
    <w:rsid w:val="007A511E"/>
    <w:rsid w:val="007C1172"/>
    <w:rsid w:val="007D498D"/>
    <w:rsid w:val="007E6958"/>
    <w:rsid w:val="008144B4"/>
    <w:rsid w:val="00856FED"/>
    <w:rsid w:val="00860DDA"/>
    <w:rsid w:val="0088036C"/>
    <w:rsid w:val="00897B85"/>
    <w:rsid w:val="008C6C2D"/>
    <w:rsid w:val="009039AA"/>
    <w:rsid w:val="00904962"/>
    <w:rsid w:val="00906A42"/>
    <w:rsid w:val="009233BF"/>
    <w:rsid w:val="0092499D"/>
    <w:rsid w:val="0096102C"/>
    <w:rsid w:val="009745D7"/>
    <w:rsid w:val="009A027F"/>
    <w:rsid w:val="009B0A77"/>
    <w:rsid w:val="009F2377"/>
    <w:rsid w:val="00A449B4"/>
    <w:rsid w:val="00A53E9E"/>
    <w:rsid w:val="00A67DFD"/>
    <w:rsid w:val="00A91F1D"/>
    <w:rsid w:val="00AA6319"/>
    <w:rsid w:val="00B64372"/>
    <w:rsid w:val="00B77CDC"/>
    <w:rsid w:val="00BB3811"/>
    <w:rsid w:val="00BD2631"/>
    <w:rsid w:val="00BE2DE1"/>
    <w:rsid w:val="00C47319"/>
    <w:rsid w:val="00C65F87"/>
    <w:rsid w:val="00D21EC5"/>
    <w:rsid w:val="00D23C08"/>
    <w:rsid w:val="00D3171D"/>
    <w:rsid w:val="00D444FB"/>
    <w:rsid w:val="00D45F8A"/>
    <w:rsid w:val="00D83178"/>
    <w:rsid w:val="00DB2C5D"/>
    <w:rsid w:val="00E2390B"/>
    <w:rsid w:val="00EA142C"/>
    <w:rsid w:val="00EB18B3"/>
    <w:rsid w:val="00F224FF"/>
    <w:rsid w:val="00F2657A"/>
    <w:rsid w:val="00F36C4B"/>
    <w:rsid w:val="00FF5C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5F810EE"/>
  <w15:docId w15:val="{A3323F15-B3B6-4ED1-94F0-4A8EB60E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5C2E"/>
    <w:pPr>
      <w:spacing w:after="160" w:line="259" w:lineRule="auto"/>
    </w:pPr>
    <w:rPr>
      <w:sz w:val="22"/>
      <w:szCs w:val="22"/>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F224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F224FF"/>
    <w:rPr>
      <w:rFonts w:ascii="Tahoma" w:hAnsi="Tahoma" w:cs="Tahoma"/>
      <w:sz w:val="20"/>
      <w:szCs w:val="20"/>
      <w:shd w:val="clear" w:color="auto" w:fill="000080"/>
      <w:lang w:val="en-US" w:eastAsia="ru-RU"/>
    </w:rPr>
  </w:style>
  <w:style w:type="character" w:styleId="af9">
    <w:name w:val="Emphasis"/>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F224FF"/>
    <w:rPr>
      <w:rFonts w:ascii="Segoe UI" w:hAnsi="Segoe UI" w:cs="Segoe UI"/>
      <w:sz w:val="18"/>
      <w:szCs w:val="18"/>
      <w:lang w:eastAsia="ru-RU"/>
    </w:rPr>
  </w:style>
  <w:style w:type="paragraph" w:styleId="afc">
    <w:name w:val="header"/>
    <w:basedOn w:val="a"/>
    <w:link w:val="afd"/>
    <w:uiPriority w:val="99"/>
    <w:rsid w:val="001F682E"/>
    <w:pPr>
      <w:tabs>
        <w:tab w:val="center" w:pos="4677"/>
        <w:tab w:val="right" w:pos="9355"/>
      </w:tabs>
      <w:spacing w:after="0" w:line="240" w:lineRule="auto"/>
    </w:pPr>
  </w:style>
  <w:style w:type="character" w:customStyle="1" w:styleId="afd">
    <w:name w:val="Верхний колонтитул Знак"/>
    <w:link w:val="afc"/>
    <w:uiPriority w:val="99"/>
    <w:locked/>
    <w:rsid w:val="001F682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966026">
      <w:marLeft w:val="0"/>
      <w:marRight w:val="0"/>
      <w:marTop w:val="0"/>
      <w:marBottom w:val="0"/>
      <w:divBdr>
        <w:top w:val="none" w:sz="0" w:space="0" w:color="auto"/>
        <w:left w:val="none" w:sz="0" w:space="0" w:color="auto"/>
        <w:bottom w:val="none" w:sz="0" w:space="0" w:color="auto"/>
        <w:right w:val="none" w:sz="0" w:space="0" w:color="auto"/>
      </w:divBdr>
      <w:divsChild>
        <w:div w:id="299966041">
          <w:marLeft w:val="0"/>
          <w:marRight w:val="0"/>
          <w:marTop w:val="0"/>
          <w:marBottom w:val="0"/>
          <w:divBdr>
            <w:top w:val="none" w:sz="0" w:space="0" w:color="auto"/>
            <w:left w:val="none" w:sz="0" w:space="0" w:color="auto"/>
            <w:bottom w:val="none" w:sz="0" w:space="0" w:color="auto"/>
            <w:right w:val="none" w:sz="0" w:space="0" w:color="auto"/>
          </w:divBdr>
          <w:divsChild>
            <w:div w:id="299966022">
              <w:marLeft w:val="0"/>
              <w:marRight w:val="0"/>
              <w:marTop w:val="0"/>
              <w:marBottom w:val="0"/>
              <w:divBdr>
                <w:top w:val="none" w:sz="0" w:space="0" w:color="auto"/>
                <w:left w:val="none" w:sz="0" w:space="0" w:color="auto"/>
                <w:bottom w:val="none" w:sz="0" w:space="0" w:color="auto"/>
                <w:right w:val="none" w:sz="0" w:space="0" w:color="auto"/>
              </w:divBdr>
            </w:div>
            <w:div w:id="299966023">
              <w:marLeft w:val="0"/>
              <w:marRight w:val="0"/>
              <w:marTop w:val="0"/>
              <w:marBottom w:val="0"/>
              <w:divBdr>
                <w:top w:val="none" w:sz="0" w:space="0" w:color="auto"/>
                <w:left w:val="none" w:sz="0" w:space="0" w:color="auto"/>
                <w:bottom w:val="none" w:sz="0" w:space="0" w:color="auto"/>
                <w:right w:val="none" w:sz="0" w:space="0" w:color="auto"/>
              </w:divBdr>
            </w:div>
            <w:div w:id="299966024">
              <w:marLeft w:val="0"/>
              <w:marRight w:val="0"/>
              <w:marTop w:val="0"/>
              <w:marBottom w:val="0"/>
              <w:divBdr>
                <w:top w:val="none" w:sz="0" w:space="0" w:color="auto"/>
                <w:left w:val="none" w:sz="0" w:space="0" w:color="auto"/>
                <w:bottom w:val="none" w:sz="0" w:space="0" w:color="auto"/>
                <w:right w:val="none" w:sz="0" w:space="0" w:color="auto"/>
              </w:divBdr>
            </w:div>
            <w:div w:id="299966027">
              <w:marLeft w:val="0"/>
              <w:marRight w:val="0"/>
              <w:marTop w:val="0"/>
              <w:marBottom w:val="0"/>
              <w:divBdr>
                <w:top w:val="none" w:sz="0" w:space="0" w:color="auto"/>
                <w:left w:val="none" w:sz="0" w:space="0" w:color="auto"/>
                <w:bottom w:val="none" w:sz="0" w:space="0" w:color="auto"/>
                <w:right w:val="none" w:sz="0" w:space="0" w:color="auto"/>
              </w:divBdr>
            </w:div>
            <w:div w:id="299966028">
              <w:marLeft w:val="0"/>
              <w:marRight w:val="0"/>
              <w:marTop w:val="0"/>
              <w:marBottom w:val="0"/>
              <w:divBdr>
                <w:top w:val="none" w:sz="0" w:space="0" w:color="auto"/>
                <w:left w:val="none" w:sz="0" w:space="0" w:color="auto"/>
                <w:bottom w:val="none" w:sz="0" w:space="0" w:color="auto"/>
                <w:right w:val="none" w:sz="0" w:space="0" w:color="auto"/>
              </w:divBdr>
            </w:div>
            <w:div w:id="299966029">
              <w:marLeft w:val="0"/>
              <w:marRight w:val="0"/>
              <w:marTop w:val="0"/>
              <w:marBottom w:val="0"/>
              <w:divBdr>
                <w:top w:val="none" w:sz="0" w:space="0" w:color="auto"/>
                <w:left w:val="none" w:sz="0" w:space="0" w:color="auto"/>
                <w:bottom w:val="none" w:sz="0" w:space="0" w:color="auto"/>
                <w:right w:val="none" w:sz="0" w:space="0" w:color="auto"/>
              </w:divBdr>
            </w:div>
            <w:div w:id="299966030">
              <w:marLeft w:val="0"/>
              <w:marRight w:val="0"/>
              <w:marTop w:val="0"/>
              <w:marBottom w:val="0"/>
              <w:divBdr>
                <w:top w:val="none" w:sz="0" w:space="0" w:color="auto"/>
                <w:left w:val="none" w:sz="0" w:space="0" w:color="auto"/>
                <w:bottom w:val="none" w:sz="0" w:space="0" w:color="auto"/>
                <w:right w:val="none" w:sz="0" w:space="0" w:color="auto"/>
              </w:divBdr>
            </w:div>
            <w:div w:id="299966032">
              <w:marLeft w:val="0"/>
              <w:marRight w:val="0"/>
              <w:marTop w:val="0"/>
              <w:marBottom w:val="0"/>
              <w:divBdr>
                <w:top w:val="none" w:sz="0" w:space="0" w:color="auto"/>
                <w:left w:val="none" w:sz="0" w:space="0" w:color="auto"/>
                <w:bottom w:val="none" w:sz="0" w:space="0" w:color="auto"/>
                <w:right w:val="none" w:sz="0" w:space="0" w:color="auto"/>
              </w:divBdr>
            </w:div>
            <w:div w:id="299966033">
              <w:marLeft w:val="0"/>
              <w:marRight w:val="0"/>
              <w:marTop w:val="0"/>
              <w:marBottom w:val="0"/>
              <w:divBdr>
                <w:top w:val="none" w:sz="0" w:space="0" w:color="auto"/>
                <w:left w:val="none" w:sz="0" w:space="0" w:color="auto"/>
                <w:bottom w:val="none" w:sz="0" w:space="0" w:color="auto"/>
                <w:right w:val="none" w:sz="0" w:space="0" w:color="auto"/>
              </w:divBdr>
            </w:div>
            <w:div w:id="299966034">
              <w:marLeft w:val="0"/>
              <w:marRight w:val="0"/>
              <w:marTop w:val="0"/>
              <w:marBottom w:val="0"/>
              <w:divBdr>
                <w:top w:val="none" w:sz="0" w:space="0" w:color="auto"/>
                <w:left w:val="none" w:sz="0" w:space="0" w:color="auto"/>
                <w:bottom w:val="none" w:sz="0" w:space="0" w:color="auto"/>
                <w:right w:val="none" w:sz="0" w:space="0" w:color="auto"/>
              </w:divBdr>
            </w:div>
            <w:div w:id="299966035">
              <w:marLeft w:val="0"/>
              <w:marRight w:val="0"/>
              <w:marTop w:val="0"/>
              <w:marBottom w:val="0"/>
              <w:divBdr>
                <w:top w:val="none" w:sz="0" w:space="0" w:color="auto"/>
                <w:left w:val="none" w:sz="0" w:space="0" w:color="auto"/>
                <w:bottom w:val="none" w:sz="0" w:space="0" w:color="auto"/>
                <w:right w:val="none" w:sz="0" w:space="0" w:color="auto"/>
              </w:divBdr>
            </w:div>
            <w:div w:id="299966038">
              <w:marLeft w:val="0"/>
              <w:marRight w:val="0"/>
              <w:marTop w:val="0"/>
              <w:marBottom w:val="0"/>
              <w:divBdr>
                <w:top w:val="none" w:sz="0" w:space="0" w:color="auto"/>
                <w:left w:val="none" w:sz="0" w:space="0" w:color="auto"/>
                <w:bottom w:val="none" w:sz="0" w:space="0" w:color="auto"/>
                <w:right w:val="none" w:sz="0" w:space="0" w:color="auto"/>
              </w:divBdr>
            </w:div>
            <w:div w:id="299966039">
              <w:marLeft w:val="0"/>
              <w:marRight w:val="0"/>
              <w:marTop w:val="0"/>
              <w:marBottom w:val="0"/>
              <w:divBdr>
                <w:top w:val="none" w:sz="0" w:space="0" w:color="auto"/>
                <w:left w:val="none" w:sz="0" w:space="0" w:color="auto"/>
                <w:bottom w:val="none" w:sz="0" w:space="0" w:color="auto"/>
                <w:right w:val="none" w:sz="0" w:space="0" w:color="auto"/>
              </w:divBdr>
            </w:div>
            <w:div w:id="299966043">
              <w:marLeft w:val="0"/>
              <w:marRight w:val="0"/>
              <w:marTop w:val="0"/>
              <w:marBottom w:val="0"/>
              <w:divBdr>
                <w:top w:val="none" w:sz="0" w:space="0" w:color="auto"/>
                <w:left w:val="none" w:sz="0" w:space="0" w:color="auto"/>
                <w:bottom w:val="none" w:sz="0" w:space="0" w:color="auto"/>
                <w:right w:val="none" w:sz="0" w:space="0" w:color="auto"/>
              </w:divBdr>
            </w:div>
            <w:div w:id="299966044">
              <w:marLeft w:val="0"/>
              <w:marRight w:val="0"/>
              <w:marTop w:val="0"/>
              <w:marBottom w:val="0"/>
              <w:divBdr>
                <w:top w:val="none" w:sz="0" w:space="0" w:color="auto"/>
                <w:left w:val="none" w:sz="0" w:space="0" w:color="auto"/>
                <w:bottom w:val="none" w:sz="0" w:space="0" w:color="auto"/>
                <w:right w:val="none" w:sz="0" w:space="0" w:color="auto"/>
              </w:divBdr>
            </w:div>
            <w:div w:id="299966045">
              <w:marLeft w:val="0"/>
              <w:marRight w:val="0"/>
              <w:marTop w:val="0"/>
              <w:marBottom w:val="0"/>
              <w:divBdr>
                <w:top w:val="none" w:sz="0" w:space="0" w:color="auto"/>
                <w:left w:val="none" w:sz="0" w:space="0" w:color="auto"/>
                <w:bottom w:val="none" w:sz="0" w:space="0" w:color="auto"/>
                <w:right w:val="none" w:sz="0" w:space="0" w:color="auto"/>
              </w:divBdr>
            </w:div>
            <w:div w:id="299966047">
              <w:marLeft w:val="0"/>
              <w:marRight w:val="0"/>
              <w:marTop w:val="0"/>
              <w:marBottom w:val="0"/>
              <w:divBdr>
                <w:top w:val="none" w:sz="0" w:space="0" w:color="auto"/>
                <w:left w:val="none" w:sz="0" w:space="0" w:color="auto"/>
                <w:bottom w:val="none" w:sz="0" w:space="0" w:color="auto"/>
                <w:right w:val="none" w:sz="0" w:space="0" w:color="auto"/>
              </w:divBdr>
            </w:div>
            <w:div w:id="299966049">
              <w:marLeft w:val="0"/>
              <w:marRight w:val="0"/>
              <w:marTop w:val="0"/>
              <w:marBottom w:val="0"/>
              <w:divBdr>
                <w:top w:val="none" w:sz="0" w:space="0" w:color="auto"/>
                <w:left w:val="none" w:sz="0" w:space="0" w:color="auto"/>
                <w:bottom w:val="none" w:sz="0" w:space="0" w:color="auto"/>
                <w:right w:val="none" w:sz="0" w:space="0" w:color="auto"/>
              </w:divBdr>
            </w:div>
            <w:div w:id="299966051">
              <w:marLeft w:val="0"/>
              <w:marRight w:val="0"/>
              <w:marTop w:val="0"/>
              <w:marBottom w:val="0"/>
              <w:divBdr>
                <w:top w:val="none" w:sz="0" w:space="0" w:color="auto"/>
                <w:left w:val="none" w:sz="0" w:space="0" w:color="auto"/>
                <w:bottom w:val="none" w:sz="0" w:space="0" w:color="auto"/>
                <w:right w:val="none" w:sz="0" w:space="0" w:color="auto"/>
              </w:divBdr>
            </w:div>
            <w:div w:id="299966052">
              <w:marLeft w:val="0"/>
              <w:marRight w:val="0"/>
              <w:marTop w:val="0"/>
              <w:marBottom w:val="0"/>
              <w:divBdr>
                <w:top w:val="none" w:sz="0" w:space="0" w:color="auto"/>
                <w:left w:val="none" w:sz="0" w:space="0" w:color="auto"/>
                <w:bottom w:val="none" w:sz="0" w:space="0" w:color="auto"/>
                <w:right w:val="none" w:sz="0" w:space="0" w:color="auto"/>
              </w:divBdr>
            </w:div>
            <w:div w:id="29996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36">
      <w:marLeft w:val="0"/>
      <w:marRight w:val="0"/>
      <w:marTop w:val="0"/>
      <w:marBottom w:val="0"/>
      <w:divBdr>
        <w:top w:val="none" w:sz="0" w:space="0" w:color="auto"/>
        <w:left w:val="none" w:sz="0" w:space="0" w:color="auto"/>
        <w:bottom w:val="none" w:sz="0" w:space="0" w:color="auto"/>
        <w:right w:val="none" w:sz="0" w:space="0" w:color="auto"/>
      </w:divBdr>
      <w:divsChild>
        <w:div w:id="299966031">
          <w:marLeft w:val="0"/>
          <w:marRight w:val="0"/>
          <w:marTop w:val="0"/>
          <w:marBottom w:val="0"/>
          <w:divBdr>
            <w:top w:val="none" w:sz="0" w:space="0" w:color="auto"/>
            <w:left w:val="none" w:sz="0" w:space="0" w:color="auto"/>
            <w:bottom w:val="none" w:sz="0" w:space="0" w:color="auto"/>
            <w:right w:val="none" w:sz="0" w:space="0" w:color="auto"/>
          </w:divBdr>
          <w:divsChild>
            <w:div w:id="299966025">
              <w:marLeft w:val="0"/>
              <w:marRight w:val="0"/>
              <w:marTop w:val="0"/>
              <w:marBottom w:val="0"/>
              <w:divBdr>
                <w:top w:val="none" w:sz="0" w:space="0" w:color="auto"/>
                <w:left w:val="none" w:sz="0" w:space="0" w:color="auto"/>
                <w:bottom w:val="none" w:sz="0" w:space="0" w:color="auto"/>
                <w:right w:val="none" w:sz="0" w:space="0" w:color="auto"/>
              </w:divBdr>
            </w:div>
            <w:div w:id="299966037">
              <w:marLeft w:val="0"/>
              <w:marRight w:val="0"/>
              <w:marTop w:val="0"/>
              <w:marBottom w:val="0"/>
              <w:divBdr>
                <w:top w:val="none" w:sz="0" w:space="0" w:color="auto"/>
                <w:left w:val="none" w:sz="0" w:space="0" w:color="auto"/>
                <w:bottom w:val="none" w:sz="0" w:space="0" w:color="auto"/>
                <w:right w:val="none" w:sz="0" w:space="0" w:color="auto"/>
              </w:divBdr>
            </w:div>
            <w:div w:id="299966040">
              <w:marLeft w:val="0"/>
              <w:marRight w:val="0"/>
              <w:marTop w:val="0"/>
              <w:marBottom w:val="0"/>
              <w:divBdr>
                <w:top w:val="none" w:sz="0" w:space="0" w:color="auto"/>
                <w:left w:val="none" w:sz="0" w:space="0" w:color="auto"/>
                <w:bottom w:val="none" w:sz="0" w:space="0" w:color="auto"/>
                <w:right w:val="none" w:sz="0" w:space="0" w:color="auto"/>
              </w:divBdr>
            </w:div>
            <w:div w:id="299966042">
              <w:marLeft w:val="0"/>
              <w:marRight w:val="0"/>
              <w:marTop w:val="0"/>
              <w:marBottom w:val="0"/>
              <w:divBdr>
                <w:top w:val="none" w:sz="0" w:space="0" w:color="auto"/>
                <w:left w:val="none" w:sz="0" w:space="0" w:color="auto"/>
                <w:bottom w:val="none" w:sz="0" w:space="0" w:color="auto"/>
                <w:right w:val="none" w:sz="0" w:space="0" w:color="auto"/>
              </w:divBdr>
            </w:div>
            <w:div w:id="299966046">
              <w:marLeft w:val="0"/>
              <w:marRight w:val="0"/>
              <w:marTop w:val="0"/>
              <w:marBottom w:val="0"/>
              <w:divBdr>
                <w:top w:val="none" w:sz="0" w:space="0" w:color="auto"/>
                <w:left w:val="none" w:sz="0" w:space="0" w:color="auto"/>
                <w:bottom w:val="none" w:sz="0" w:space="0" w:color="auto"/>
                <w:right w:val="none" w:sz="0" w:space="0" w:color="auto"/>
              </w:divBdr>
            </w:div>
            <w:div w:id="29996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9660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ww.szepmuveszeti.hu" TargetMode="External"/><Relationship Id="rId3" Type="http://schemas.openxmlformats.org/officeDocument/2006/relationships/settings" Target="settings.xml"/><Relationship Id="rId7" Type="http://schemas.openxmlformats.org/officeDocument/2006/relationships/hyperlink" Target="http://www.intuit.ru/" TargetMode="External"/><Relationship Id="rId12" Type="http://schemas.openxmlformats.org/officeDocument/2006/relationships/hyperlink" Target="http://www.arts-museu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rmitagemuseum.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r.home-edu.ru/" TargetMode="External"/><Relationship Id="rId4" Type="http://schemas.openxmlformats.org/officeDocument/2006/relationships/webSettings" Target="webSettings.xml"/><Relationship Id="rId9" Type="http://schemas.openxmlformats.org/officeDocument/2006/relationships/hyperlink" Target="http://www.informik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20</Pages>
  <Words>4764</Words>
  <Characters>27161</Characters>
  <Application>Microsoft Office Word</Application>
  <DocSecurity>0</DocSecurity>
  <Lines>226</Lines>
  <Paragraphs>63</Paragraphs>
  <ScaleCrop>false</ScaleCrop>
  <Company/>
  <LinksUpToDate>false</LinksUpToDate>
  <CharactersWithSpaces>31862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ТатьянаНиколаевна</cp:lastModifiedBy>
  <cp:revision>10</cp:revision>
  <dcterms:created xsi:type="dcterms:W3CDTF">2021-11-18T10:51:00Z</dcterms:created>
  <dcterms:modified xsi:type="dcterms:W3CDTF">2025-03-28T08:49:00Z</dcterms:modified>
</cp:coreProperties>
</file>